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D8" w:rsidRDefault="002F424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Муниципальное бюджетное общеобразовательное учреждение </w:t>
      </w:r>
    </w:p>
    <w:p w:rsidR="00D874D8" w:rsidRDefault="002F4242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средняя общеобразовательная школа сельского поселения «Поселок Тумнин» </w:t>
      </w:r>
    </w:p>
    <w:p w:rsidR="00D874D8" w:rsidRDefault="002F4242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Ванинского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Хабаровского края.</w:t>
      </w:r>
    </w:p>
    <w:p w:rsidR="00D874D8" w:rsidRDefault="00D874D8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D874D8" w:rsidRDefault="00D874D8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D874D8" w:rsidRDefault="00D874D8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D874D8" w:rsidRDefault="00D874D8">
      <w:pPr>
        <w:spacing w:line="36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D874D8" w:rsidRDefault="00D874D8">
      <w:pPr>
        <w:spacing w:line="36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D874D8" w:rsidRDefault="002F4242">
      <w:pPr>
        <w:spacing w:before="100" w:after="100" w:line="360" w:lineRule="auto"/>
        <w:jc w:val="center"/>
        <w:rPr>
          <w:rFonts w:ascii="Monotype Corsiva" w:eastAsia="Times New Roman" w:hAnsi="Monotype Corsiva" w:cs="Times New Roman"/>
          <w:color w:val="000000"/>
          <w:sz w:val="40"/>
          <w:szCs w:val="40"/>
          <w:shd w:val="clear" w:color="auto" w:fill="FFFFFF"/>
        </w:rPr>
      </w:pPr>
      <w:r>
        <w:rPr>
          <w:rFonts w:ascii="Monotype Corsiva" w:eastAsia="Times New Roman" w:hAnsi="Monotype Corsiva" w:cs="Times New Roman"/>
          <w:color w:val="000000"/>
          <w:sz w:val="40"/>
          <w:szCs w:val="40"/>
          <w:shd w:val="clear" w:color="auto" w:fill="FFFFFF"/>
        </w:rPr>
        <w:t>Исследовательский проект</w:t>
      </w:r>
    </w:p>
    <w:p w:rsidR="00D874D8" w:rsidRDefault="002F4242">
      <w:pPr>
        <w:spacing w:before="100" w:after="100" w:line="360" w:lineRule="auto"/>
        <w:jc w:val="center"/>
        <w:rPr>
          <w:rFonts w:ascii="Monotype Corsiva" w:eastAsia="Times New Roman" w:hAnsi="Monotype Corsiva" w:cs="Times New Roman"/>
          <w:color w:val="000000"/>
          <w:sz w:val="40"/>
          <w:szCs w:val="40"/>
          <w:shd w:val="clear" w:color="auto" w:fill="FFFFFF"/>
        </w:rPr>
      </w:pPr>
      <w:r>
        <w:rPr>
          <w:rFonts w:ascii="Monotype Corsiva" w:eastAsia="Times New Roman" w:hAnsi="Monotype Corsiva" w:cs="Times New Roman"/>
          <w:color w:val="000000"/>
          <w:sz w:val="40"/>
          <w:szCs w:val="40"/>
          <w:shd w:val="clear" w:color="auto" w:fill="FFFFFF"/>
        </w:rPr>
        <w:t>Тема: религии России.</w:t>
      </w:r>
    </w:p>
    <w:p w:rsidR="00D874D8" w:rsidRDefault="00D874D8">
      <w:pPr>
        <w:tabs>
          <w:tab w:val="left" w:pos="2595"/>
        </w:tabs>
        <w:spacing w:line="360" w:lineRule="auto"/>
        <w:jc w:val="center"/>
        <w:rPr>
          <w:rFonts w:ascii="Monotype Corsiva" w:eastAsia="Times New Roman" w:hAnsi="Monotype Corsiva" w:cs="Times New Roman"/>
          <w:sz w:val="44"/>
          <w:szCs w:val="44"/>
        </w:rPr>
      </w:pPr>
    </w:p>
    <w:p w:rsidR="00D874D8" w:rsidRDefault="00D874D8">
      <w:pPr>
        <w:spacing w:line="36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874D8" w:rsidRDefault="00D874D8">
      <w:pPr>
        <w:spacing w:line="36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874D8" w:rsidRDefault="00D874D8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2F424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Выполнила: Захарова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Анастасия,</w:t>
      </w:r>
    </w:p>
    <w:p w:rsidR="00D874D8" w:rsidRDefault="002F424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СОШ «Поселок Тумнин»</w:t>
      </w:r>
    </w:p>
    <w:p w:rsidR="00D874D8" w:rsidRDefault="002F424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Руководитель: Квятковская А.Ю.</w:t>
      </w:r>
    </w:p>
    <w:p w:rsidR="00D874D8" w:rsidRDefault="002F424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СОШ п. Тумнин</w:t>
      </w:r>
    </w:p>
    <w:p w:rsidR="00D874D8" w:rsidRDefault="00D874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D874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D874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D874D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D874D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74D8" w:rsidRDefault="002F4242">
      <w:pPr>
        <w:tabs>
          <w:tab w:val="left" w:pos="30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Поселок Тумнин</w:t>
      </w:r>
    </w:p>
    <w:p w:rsidR="00D874D8" w:rsidRDefault="002F4242">
      <w:pPr>
        <w:tabs>
          <w:tab w:val="left" w:pos="30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2025год</w:t>
      </w:r>
    </w:p>
    <w:p w:rsidR="00D874D8" w:rsidRDefault="00D874D8">
      <w:pPr>
        <w:ind w:right="708"/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2F4242">
      <w:pPr>
        <w:spacing w:after="0" w:line="240" w:lineRule="auto"/>
        <w:ind w:right="1699"/>
        <w:jc w:val="center"/>
        <w:rPr>
          <w:rFonts w:ascii="Arial" w:eastAsia="Arial" w:hAnsi="Arial" w:cs="Arial"/>
          <w:color w:val="0D0D0D" w:themeColor="text1" w:themeTint="F2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hd w:val="clear" w:color="auto" w:fill="FFFFFF"/>
        </w:rPr>
        <w:t>Оглавление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I. 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Введение…………………………………………………………………….………стр. 3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1.1. Актуальность работы ………………………………………………….…….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 3</w:t>
      </w:r>
    </w:p>
    <w:p w:rsidR="00D874D8" w:rsidRDefault="002F4242">
      <w:pPr>
        <w:spacing w:after="0" w:line="240" w:lineRule="auto"/>
        <w:ind w:right="566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1.2. Цель исследования …………………………………………………...………..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стр.3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1.3. Задачи исследования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………………………………………....…………………..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стр.3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1.4.Гипотеза исследования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…………………………………..………………………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стр.3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 5. Объект исследования…………………………………………………………...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стр.3</w:t>
      </w:r>
    </w:p>
    <w:p w:rsidR="00D874D8" w:rsidRDefault="002F4242">
      <w:pPr>
        <w:spacing w:after="0" w:line="240" w:lineRule="auto"/>
        <w:ind w:right="424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1.6 Предмет исследования    …………………………………………………………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стр.3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II. 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Основная часть……………………………………………………………………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стр.4</w:t>
      </w:r>
    </w:p>
    <w:p w:rsidR="00D874D8" w:rsidRDefault="002F4242">
      <w:pPr>
        <w:spacing w:after="0" w:line="240" w:lineRule="auto"/>
        <w:ind w:right="992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2.1. Что такое религия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?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...............………………………………………….…...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стр.4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2.2. В чем польза религии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?.......................................................................................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стр.4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2.2. Виды религий в России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…………………………………………………….......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стр.4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2.3. Взаимодействие религий в России  …………………………….………….…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стр.11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III.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Практическая часть ……………………………………………………………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стр.14</w:t>
      </w:r>
    </w:p>
    <w:p w:rsidR="00D874D8" w:rsidRDefault="002F4242">
      <w:pPr>
        <w:spacing w:after="0" w:line="240" w:lineRule="auto"/>
        <w:ind w:right="566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 xml:space="preserve">IV.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Заключение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……………………………………………………………………..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стр.15</w:t>
      </w:r>
    </w:p>
    <w:p w:rsidR="00D874D8" w:rsidRDefault="002F4242">
      <w:pPr>
        <w:spacing w:after="0" w:line="240" w:lineRule="auto"/>
        <w:rPr>
          <w:rFonts w:ascii="Arial" w:eastAsia="Arial" w:hAnsi="Arial" w:cs="Arial"/>
          <w:color w:val="0D0D0D" w:themeColor="text1" w:themeTint="F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VI.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Используемая литерат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ура, интернет ресурсы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………………………………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..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стр.16</w:t>
      </w:r>
    </w:p>
    <w:p w:rsidR="00D874D8" w:rsidRDefault="00D874D8">
      <w:pPr>
        <w:tabs>
          <w:tab w:val="left" w:pos="3030"/>
        </w:tabs>
        <w:spacing w:line="36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D874D8" w:rsidRDefault="00D874D8">
      <w:pPr>
        <w:tabs>
          <w:tab w:val="left" w:pos="3030"/>
        </w:tabs>
        <w:spacing w:line="36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tabs>
          <w:tab w:val="left" w:pos="3030"/>
        </w:tabs>
        <w:spacing w:line="36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tabs>
          <w:tab w:val="left" w:pos="3030"/>
        </w:tabs>
        <w:spacing w:line="36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D874D8">
      <w:pPr>
        <w:rPr>
          <w:rFonts w:ascii="Times New Roman" w:eastAsia="Times New Roman" w:hAnsi="Times New Roman" w:cs="Times New Roman"/>
          <w:color w:val="0D0D0D" w:themeColor="text1" w:themeTint="F2"/>
          <w:sz w:val="24"/>
        </w:rPr>
      </w:pPr>
    </w:p>
    <w:p w:rsidR="00D874D8" w:rsidRDefault="002F4242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ВВЕДЕНИЕ.</w:t>
      </w:r>
    </w:p>
    <w:p w:rsidR="00D874D8" w:rsidRDefault="002F42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Аннотация.</w:t>
      </w:r>
    </w:p>
    <w:p w:rsidR="00D874D8" w:rsidRDefault="002F42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dash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dash"/>
        </w:rPr>
        <w:lastRenderedPageBreak/>
        <w:t>Данная работа носит исследовательский характер и состоит из теоретической и практической части.</w:t>
      </w:r>
    </w:p>
    <w:p w:rsidR="00D874D8" w:rsidRDefault="002F4242">
      <w:pPr>
        <w:spacing w:after="0" w:line="360" w:lineRule="auto"/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Целью данной работы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:  </w:t>
      </w: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познакомиться с религиями России.</w:t>
      </w:r>
    </w:p>
    <w:p w:rsidR="00D874D8" w:rsidRDefault="002F4242">
      <w:pPr>
        <w:spacing w:after="0" w:line="360" w:lineRule="auto"/>
        <w:rPr>
          <w:rFonts w:ascii="Times New Roman" w:eastAsia="Century Schoolbook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b/>
          <w:color w:val="0D0D0D" w:themeColor="text1" w:themeTint="F2"/>
          <w:sz w:val="28"/>
          <w:szCs w:val="28"/>
        </w:rPr>
        <w:t>Задачи</w:t>
      </w:r>
    </w:p>
    <w:p w:rsidR="00D874D8" w:rsidRDefault="002F4242">
      <w:pPr>
        <w:spacing w:after="0" w:line="360" w:lineRule="auto"/>
        <w:ind w:left="432" w:hanging="432"/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 xml:space="preserve">1.Собрать </w:t>
      </w: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информацию о религиях</w:t>
      </w:r>
    </w:p>
    <w:p w:rsidR="00D874D8" w:rsidRDefault="002F4242">
      <w:pPr>
        <w:spacing w:after="0" w:line="360" w:lineRule="auto"/>
        <w:ind w:left="432" w:hanging="432"/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2.Обобщить данные</w:t>
      </w:r>
    </w:p>
    <w:p w:rsidR="00D874D8" w:rsidRDefault="002F4242">
      <w:pPr>
        <w:spacing w:after="0" w:line="360" w:lineRule="auto"/>
        <w:ind w:left="432" w:hanging="432"/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3. Показать взаимодействие религий на примере России</w:t>
      </w:r>
    </w:p>
    <w:p w:rsidR="00D874D8" w:rsidRDefault="002F4242">
      <w:pPr>
        <w:spacing w:after="0" w:line="360" w:lineRule="auto"/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b/>
          <w:color w:val="0D0D0D" w:themeColor="text1" w:themeTint="F2"/>
          <w:sz w:val="28"/>
          <w:szCs w:val="28"/>
        </w:rPr>
        <w:t>Гипотеза</w:t>
      </w: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: я считаю, что в России только 1 религия- православие.</w:t>
      </w:r>
    </w:p>
    <w:p w:rsidR="00D874D8" w:rsidRDefault="002F4242">
      <w:pPr>
        <w:spacing w:after="0" w:line="36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Методы работы:</w:t>
      </w:r>
    </w:p>
    <w:p w:rsidR="00D874D8" w:rsidRDefault="002F4242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сбор материала, систематизация информации, анкетирование</w:t>
      </w:r>
    </w:p>
    <w:p w:rsidR="00D874D8" w:rsidRDefault="002F4242">
      <w:pPr>
        <w:spacing w:after="0" w:line="360" w:lineRule="auto"/>
        <w:ind w:left="432"/>
        <w:rPr>
          <w:rFonts w:ascii="Times New Roman" w:eastAsia="Century Schoolbook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1.1. Актуальность</w:t>
      </w:r>
    </w:p>
    <w:p w:rsidR="00D874D8" w:rsidRDefault="002F4242">
      <w:pPr>
        <w:numPr>
          <w:ilvl w:val="0"/>
          <w:numId w:val="1"/>
        </w:numPr>
        <w:spacing w:after="0" w:line="360" w:lineRule="auto"/>
        <w:ind w:left="432" w:hanging="432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 xml:space="preserve">Россия </w:t>
      </w:r>
      <w:r>
        <w:rPr>
          <w:rFonts w:ascii="Times New Roman" w:eastAsia="Century Schoolbook" w:hAnsi="Times New Roman" w:cs="Times New Roman"/>
          <w:color w:val="0D0D0D" w:themeColor="text1" w:themeTint="F2"/>
          <w:sz w:val="28"/>
          <w:szCs w:val="28"/>
        </w:rPr>
        <w:t>большая многонациональная страна. Конституция России гарантирует свободу вероисповеданий. Я хочу показать в своей работе, какие разные религии исповедуют в нашей стране и что, не смотря на это, народы России живут в мире и согласии.</w:t>
      </w:r>
    </w:p>
    <w:p w:rsidR="00D874D8" w:rsidRDefault="002F4242">
      <w:pPr>
        <w:tabs>
          <w:tab w:val="left" w:pos="3030"/>
        </w:tabs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1.2.Цель исследования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познакомиться с религиями России.</w:t>
      </w:r>
    </w:p>
    <w:p w:rsidR="00D874D8" w:rsidRDefault="002F4242">
      <w:pPr>
        <w:tabs>
          <w:tab w:val="left" w:pos="3030"/>
        </w:tabs>
        <w:spacing w:after="0" w:line="36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1.3. Задачи исследования:</w:t>
      </w:r>
    </w:p>
    <w:p w:rsidR="00D874D8" w:rsidRDefault="002F4242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Выяснить, сколько религий исповедуют  в России.</w:t>
      </w:r>
    </w:p>
    <w:p w:rsidR="00D874D8" w:rsidRDefault="002F4242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Выяснить какие это религии</w:t>
      </w:r>
    </w:p>
    <w:p w:rsidR="00D874D8" w:rsidRDefault="002F4242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Описать  суть каждой религии </w:t>
      </w:r>
    </w:p>
    <w:p w:rsidR="00D874D8" w:rsidRDefault="00D874D8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D874D8" w:rsidRDefault="002F4242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1.4. Гипотеза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: Мы предположим, что в России исповедуется несколько религий, но признана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официальной только одн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а-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православие.</w:t>
      </w:r>
    </w:p>
    <w:p w:rsidR="00D874D8" w:rsidRDefault="002F42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1.5. Объект исследования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: народы  России, исповедующие разные религии</w:t>
      </w:r>
    </w:p>
    <w:p w:rsidR="002F4242" w:rsidRDefault="002F4242" w:rsidP="002F4242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Продукт</w:t>
      </w:r>
      <w:proofErr w:type="gramStart"/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резентация</w:t>
      </w:r>
      <w:proofErr w:type="spell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. Данный материал может быть использован на уроках, на занятиях  внеурочной деятельностью, 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факультативах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где учащиеся глубоко зан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имаются изучением Отечественной истории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D874D8" w:rsidRDefault="002F4242" w:rsidP="002F4242">
      <w:pPr>
        <w:spacing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II. Основная часть</w:t>
      </w:r>
    </w:p>
    <w:p w:rsidR="00D874D8" w:rsidRDefault="002F4242">
      <w:pPr>
        <w:spacing w:before="100" w:after="0" w:line="36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2.1. Что такое религия?</w:t>
      </w:r>
    </w:p>
    <w:p w:rsidR="00D874D8" w:rsidRDefault="002F4242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Одна из форм общественного сознания — совокупность представлений, покоящихся на вере в чудодейственные сверхъестественные силы и существа (боги, духи), которые являются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предметом поклонения.</w:t>
      </w:r>
    </w:p>
    <w:p w:rsidR="00D874D8" w:rsidRDefault="002F4242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Религия – это организованная социальная система верований и практик, которая устанавливает нормы и стандарты для своих последователей.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Религия во все времена служит основой для формирования этических принципов и моральных ориентиров в</w:t>
      </w:r>
      <w:r>
        <w:rPr>
          <w:rStyle w:val="c4"/>
          <w:color w:val="0D0D0D" w:themeColor="text1" w:themeTint="F2"/>
          <w:sz w:val="28"/>
          <w:szCs w:val="28"/>
        </w:rPr>
        <w:t xml:space="preserve"> обществе. Несмотря на то, что в наши времена люди всё больше отдаляются от религии, она всё же может </w:t>
      </w:r>
      <w:proofErr w:type="gramStart"/>
      <w:r>
        <w:rPr>
          <w:rStyle w:val="c4"/>
          <w:color w:val="0D0D0D" w:themeColor="text1" w:themeTint="F2"/>
          <w:sz w:val="28"/>
          <w:szCs w:val="28"/>
        </w:rPr>
        <w:t>помогать людям определить</w:t>
      </w:r>
      <w:proofErr w:type="gramEnd"/>
      <w:r>
        <w:rPr>
          <w:rStyle w:val="c4"/>
          <w:color w:val="0D0D0D" w:themeColor="text1" w:themeTint="F2"/>
          <w:sz w:val="28"/>
          <w:szCs w:val="28"/>
        </w:rPr>
        <w:t>, что является правильным и неправильным, и поощрять добродетельные поступки.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rStyle w:val="c4"/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Не раз были случаи в истории, когда религия объедин</w:t>
      </w:r>
      <w:r>
        <w:rPr>
          <w:rStyle w:val="c4"/>
          <w:color w:val="0D0D0D" w:themeColor="text1" w:themeTint="F2"/>
          <w:sz w:val="28"/>
          <w:szCs w:val="28"/>
        </w:rPr>
        <w:t>яла людей внутри общества. Религия до сих пор может предоставлять людям место для общения и взаимодействия, а также способствовать формированию общественных ценностей и норм.</w:t>
      </w:r>
    </w:p>
    <w:p w:rsidR="00D874D8" w:rsidRDefault="002F4242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>В результате работы я выяснила, что в России исповедуют не только православие, но</w:t>
      </w:r>
      <w:r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другие религии. Так в чем же суть каждой религии?</w:t>
      </w:r>
    </w:p>
    <w:p w:rsidR="00D874D8" w:rsidRDefault="002F4242">
      <w:pPr>
        <w:spacing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2.2.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 Виды религий:</w:t>
      </w:r>
    </w:p>
    <w:p w:rsidR="00D874D8" w:rsidRDefault="002F4242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Основные религии</w:t>
      </w:r>
    </w:p>
    <w:p w:rsidR="00D874D8" w:rsidRDefault="002F4242">
      <w:pPr>
        <w:numPr>
          <w:ilvl w:val="0"/>
          <w:numId w:val="4"/>
        </w:numPr>
        <w:shd w:val="clear" w:color="auto" w:fill="FFFFFF"/>
        <w:spacing w:after="6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Православие</w:t>
      </w:r>
    </w:p>
    <w:p w:rsidR="00D874D8" w:rsidRDefault="002F4242">
      <w:pPr>
        <w:numPr>
          <w:ilvl w:val="0"/>
          <w:numId w:val="4"/>
        </w:numPr>
        <w:shd w:val="clear" w:color="auto" w:fill="FFFFFF"/>
        <w:spacing w:after="6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Ислам</w:t>
      </w:r>
    </w:p>
    <w:p w:rsidR="00D874D8" w:rsidRDefault="002F4242">
      <w:pPr>
        <w:numPr>
          <w:ilvl w:val="0"/>
          <w:numId w:val="4"/>
        </w:numPr>
        <w:shd w:val="clear" w:color="auto" w:fill="FFFFFF"/>
        <w:spacing w:after="6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Индуизм</w:t>
      </w:r>
    </w:p>
    <w:p w:rsidR="00D874D8" w:rsidRDefault="002F4242">
      <w:pPr>
        <w:numPr>
          <w:ilvl w:val="0"/>
          <w:numId w:val="4"/>
        </w:numPr>
        <w:shd w:val="clear" w:color="auto" w:fill="FFFFFF"/>
        <w:spacing w:after="6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Буддизм</w:t>
      </w:r>
    </w:p>
    <w:p w:rsidR="00D874D8" w:rsidRDefault="002F4242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2.3.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 Влияние религий на мировоззрение человека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 xml:space="preserve">Религия в социальной сфере жизни формирует нормы и ценности, организовывает </w:t>
      </w:r>
      <w:r>
        <w:rPr>
          <w:rStyle w:val="c4"/>
          <w:color w:val="0D0D0D" w:themeColor="text1" w:themeTint="F2"/>
          <w:sz w:val="28"/>
          <w:szCs w:val="28"/>
        </w:rPr>
        <w:t>общественные отношения, поведение людей и социальные институты.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 xml:space="preserve">Наиболее заметное влияние религии на социальную сферу жизни – это формирование норм и ценностей в обществе. Религия предлагает своим </w:t>
      </w:r>
      <w:r>
        <w:rPr>
          <w:rStyle w:val="c4"/>
          <w:color w:val="0D0D0D" w:themeColor="text1" w:themeTint="F2"/>
          <w:sz w:val="28"/>
          <w:szCs w:val="28"/>
        </w:rPr>
        <w:lastRenderedPageBreak/>
        <w:t>последователям набор моральных принципов, которые регулирую</w:t>
      </w:r>
      <w:r>
        <w:rPr>
          <w:rStyle w:val="c4"/>
          <w:color w:val="0D0D0D" w:themeColor="text1" w:themeTint="F2"/>
          <w:sz w:val="28"/>
          <w:szCs w:val="28"/>
        </w:rPr>
        <w:t xml:space="preserve">т их поведение и отношения с другими людьми. Например, в христианстве основными ценностями являются любовь к </w:t>
      </w:r>
      <w:proofErr w:type="gramStart"/>
      <w:r>
        <w:rPr>
          <w:rStyle w:val="c4"/>
          <w:color w:val="0D0D0D" w:themeColor="text1" w:themeTint="F2"/>
          <w:sz w:val="28"/>
          <w:szCs w:val="28"/>
        </w:rPr>
        <w:t>ближнему</w:t>
      </w:r>
      <w:proofErr w:type="gramEnd"/>
      <w:r>
        <w:rPr>
          <w:rStyle w:val="c4"/>
          <w:color w:val="0D0D0D" w:themeColor="text1" w:themeTint="F2"/>
          <w:sz w:val="28"/>
          <w:szCs w:val="28"/>
        </w:rPr>
        <w:t>, милосердие и прощение, в исламе – справедливость, умеренность и смирение. Эти ценности формируют основу морали в социуме и влияют на прин</w:t>
      </w:r>
      <w:r>
        <w:rPr>
          <w:rStyle w:val="c4"/>
          <w:color w:val="0D0D0D" w:themeColor="text1" w:themeTint="F2"/>
          <w:sz w:val="28"/>
          <w:szCs w:val="28"/>
        </w:rPr>
        <w:t>ятие социальных норм и правил поведения.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Религия также оказывает влияние на организацию общественных отношений. В большинстве религий существуют общины или церкви, которые объединяют людей с общими верованиями и целями. Такие общины способствуют формирован</w:t>
      </w:r>
      <w:r>
        <w:rPr>
          <w:rStyle w:val="c4"/>
          <w:color w:val="0D0D0D" w:themeColor="text1" w:themeTint="F2"/>
          <w:sz w:val="28"/>
          <w:szCs w:val="28"/>
        </w:rPr>
        <w:t>ию социальных связей и солидарности между её членами. Они предоставляют людям возможность для общения, взаимопомощи, взаимодействия и организации социальных мероприятий. В этом контексте религия является социальной институцией, которая способствует сближен</w:t>
      </w:r>
      <w:r>
        <w:rPr>
          <w:rStyle w:val="c4"/>
          <w:color w:val="0D0D0D" w:themeColor="text1" w:themeTint="F2"/>
          <w:sz w:val="28"/>
          <w:szCs w:val="28"/>
        </w:rPr>
        <w:t>ию и укреплению общества.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Религия также влияет на поведение людей и формирование их идентичности. Верующие люди руководствуются принципами и нормами своей религии в своих повседневных делах. Они стремятся следовать религиозным заповедям, выполнять религиоз</w:t>
      </w:r>
      <w:r>
        <w:rPr>
          <w:rStyle w:val="c4"/>
          <w:color w:val="0D0D0D" w:themeColor="text1" w:themeTint="F2"/>
          <w:sz w:val="28"/>
          <w:szCs w:val="28"/>
        </w:rPr>
        <w:t>ные обряды и практики. Верования и ритуалы религии имеют сильное влияние на мировоззрение и поведение людей, определяя их цели и приоритеты в жизни.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rStyle w:val="c4"/>
          <w:color w:val="0D0D0D" w:themeColor="text1" w:themeTint="F2"/>
          <w:sz w:val="28"/>
          <w:szCs w:val="28"/>
        </w:rPr>
      </w:pPr>
      <w:proofErr w:type="gramStart"/>
      <w:r>
        <w:rPr>
          <w:rStyle w:val="c4"/>
          <w:color w:val="0D0D0D" w:themeColor="text1" w:themeTint="F2"/>
          <w:sz w:val="28"/>
          <w:szCs w:val="28"/>
        </w:rPr>
        <w:t>с</w:t>
      </w:r>
      <w:proofErr w:type="gramEnd"/>
      <w:r>
        <w:rPr>
          <w:rStyle w:val="c4"/>
          <w:color w:val="0D0D0D" w:themeColor="text1" w:themeTint="F2"/>
          <w:sz w:val="28"/>
          <w:szCs w:val="28"/>
        </w:rPr>
        <w:t>уществуют и негативные аспекты. Религия может стать источником фанатизма и экстремизма, что приводит к кон</w:t>
      </w:r>
      <w:r>
        <w:rPr>
          <w:rStyle w:val="c4"/>
          <w:color w:val="0D0D0D" w:themeColor="text1" w:themeTint="F2"/>
          <w:sz w:val="28"/>
          <w:szCs w:val="28"/>
        </w:rPr>
        <w:t>фликтам и насилию. Также, некоторые религиозные учения и доктрины могут ограничивать свободу мысли и самовыражения</w:t>
      </w:r>
      <w:proofErr w:type="gramStart"/>
      <w:r>
        <w:rPr>
          <w:rStyle w:val="c4"/>
          <w:color w:val="0D0D0D" w:themeColor="text1" w:themeTint="F2"/>
          <w:sz w:val="28"/>
          <w:szCs w:val="28"/>
        </w:rPr>
        <w:t xml:space="preserve"> К</w:t>
      </w:r>
      <w:proofErr w:type="gramEnd"/>
      <w:r>
        <w:rPr>
          <w:rStyle w:val="c4"/>
          <w:color w:val="0D0D0D" w:themeColor="text1" w:themeTint="F2"/>
          <w:sz w:val="28"/>
          <w:szCs w:val="28"/>
        </w:rPr>
        <w:t>роме того, религия оказывает влияние на социальные институты, такие как семья, образование, политика и право. Верования и ценности религии ф</w:t>
      </w:r>
      <w:r>
        <w:rPr>
          <w:rStyle w:val="c4"/>
          <w:color w:val="0D0D0D" w:themeColor="text1" w:themeTint="F2"/>
          <w:sz w:val="28"/>
          <w:szCs w:val="28"/>
        </w:rPr>
        <w:t xml:space="preserve">ормируют основу для многих правовых и политических норм, а также для семейных и образовательных ценностей. Например, многие страны имеют религиозные обряды и традиции, которые узаконены и признаны государством. Религиозные общины также </w:t>
      </w:r>
      <w:r>
        <w:rPr>
          <w:rStyle w:val="c4"/>
          <w:color w:val="0D0D0D" w:themeColor="text1" w:themeTint="F2"/>
          <w:sz w:val="28"/>
          <w:szCs w:val="28"/>
        </w:rPr>
        <w:lastRenderedPageBreak/>
        <w:t>оказывают влияние на</w:t>
      </w:r>
      <w:r>
        <w:rPr>
          <w:rStyle w:val="c4"/>
          <w:color w:val="0D0D0D" w:themeColor="text1" w:themeTint="F2"/>
          <w:sz w:val="28"/>
          <w:szCs w:val="28"/>
        </w:rPr>
        <w:t xml:space="preserve"> образование, внося свои ценности и верования в образовательные программы.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Религия является одной из основных сфер жизни человека и оказывает значительное влияние на его духовное состояние и развитие.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 xml:space="preserve">Первое влияние религии на духовную сферу заключается в </w:t>
      </w:r>
      <w:r>
        <w:rPr>
          <w:rStyle w:val="c4"/>
          <w:color w:val="0D0D0D" w:themeColor="text1" w:themeTint="F2"/>
          <w:sz w:val="28"/>
          <w:szCs w:val="28"/>
        </w:rPr>
        <w:t>формировании системы ценностей и мировоззрения. Религия предлагает своим последователям определённые нравственные и этические принципы, которые помогают им определить, что является хорошим и правильным. Религиозные учения и тексты часто содержат общие ценн</w:t>
      </w:r>
      <w:r>
        <w:rPr>
          <w:rStyle w:val="c4"/>
          <w:color w:val="0D0D0D" w:themeColor="text1" w:themeTint="F2"/>
          <w:sz w:val="28"/>
          <w:szCs w:val="28"/>
        </w:rPr>
        <w:t>ости, такие как любовь, справедливость, милосердие и доброта, которые помогают людям строить гармоничные и этически правильные отношения с собой, другими людьми и миром в целом.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Второе влияние религии на духовную сферу связано с удовлетворением духовных по</w:t>
      </w:r>
      <w:r>
        <w:rPr>
          <w:rStyle w:val="c4"/>
          <w:color w:val="0D0D0D" w:themeColor="text1" w:themeTint="F2"/>
          <w:sz w:val="28"/>
          <w:szCs w:val="28"/>
        </w:rPr>
        <w:t>требностей человека. Религия предлагает ответы на основные вопросы о смысле жизни, существовании Бога, происхождении и цели человека. Религиозные обряды, молитва и медитация помогают людям находить внутренний покой, вдохновение и смысл своей жизни. Религия</w:t>
      </w:r>
      <w:r>
        <w:rPr>
          <w:rStyle w:val="c4"/>
          <w:color w:val="0D0D0D" w:themeColor="text1" w:themeTint="F2"/>
          <w:sz w:val="28"/>
          <w:szCs w:val="28"/>
        </w:rPr>
        <w:t xml:space="preserve"> также предлагает верующим надежду на вознаграждение после смерти и продолжение жизни в загробном мире, что может служить источником поддержки и утешения в трудных жизненных ситуациях.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>Третье влияние религии на духовную сферу связано с созданием сообщества</w:t>
      </w:r>
      <w:r>
        <w:rPr>
          <w:rStyle w:val="c4"/>
          <w:color w:val="0D0D0D" w:themeColor="text1" w:themeTint="F2"/>
          <w:sz w:val="28"/>
          <w:szCs w:val="28"/>
        </w:rPr>
        <w:t xml:space="preserve"> и социальной поддержкой. Религиозные организации и общины часто служат местом встреч и общения для верующих людей. Они предлагают возможность создания духовных и социальных связей, а также поддержку и помощь в трудные моменты жизни. Религиозные общины мог</w:t>
      </w:r>
      <w:r>
        <w:rPr>
          <w:rStyle w:val="c4"/>
          <w:color w:val="0D0D0D" w:themeColor="text1" w:themeTint="F2"/>
          <w:sz w:val="28"/>
          <w:szCs w:val="28"/>
        </w:rPr>
        <w:t>ут предлагать различные формы помощи, такие как материальная поддержка, советы и духовное сопровождение, что способствует укреплению духовной сферы человека.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t xml:space="preserve">Однако, несмотря на положительное влияние религии на духовную </w:t>
      </w:r>
      <w:proofErr w:type="spellStart"/>
      <w:r>
        <w:rPr>
          <w:rStyle w:val="c4"/>
          <w:color w:val="0D0D0D" w:themeColor="text1" w:themeTint="F2"/>
          <w:sz w:val="28"/>
          <w:szCs w:val="28"/>
        </w:rPr>
        <w:t>сферу</w:t>
      </w:r>
      <w:proofErr w:type="gramStart"/>
      <w:r>
        <w:rPr>
          <w:rStyle w:val="c4"/>
          <w:color w:val="0D0D0D" w:themeColor="text1" w:themeTint="F2"/>
          <w:sz w:val="28"/>
          <w:szCs w:val="28"/>
        </w:rPr>
        <w:t>,ч</w:t>
      </w:r>
      <w:proofErr w:type="gramEnd"/>
      <w:r>
        <w:rPr>
          <w:rStyle w:val="c4"/>
          <w:color w:val="0D0D0D" w:themeColor="text1" w:themeTint="F2"/>
          <w:sz w:val="28"/>
          <w:szCs w:val="28"/>
        </w:rPr>
        <w:t>то</w:t>
      </w:r>
      <w:proofErr w:type="spellEnd"/>
      <w:r>
        <w:rPr>
          <w:rStyle w:val="c4"/>
          <w:color w:val="0D0D0D" w:themeColor="text1" w:themeTint="F2"/>
          <w:sz w:val="28"/>
          <w:szCs w:val="28"/>
        </w:rPr>
        <w:t xml:space="preserve"> может привести к </w:t>
      </w:r>
      <w:r>
        <w:rPr>
          <w:rStyle w:val="c4"/>
          <w:color w:val="0D0D0D" w:themeColor="text1" w:themeTint="F2"/>
          <w:sz w:val="28"/>
          <w:szCs w:val="28"/>
        </w:rPr>
        <w:t>подавлению индивидуальности и развитию.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rStyle w:val="c4"/>
          <w:color w:val="0D0D0D" w:themeColor="text1" w:themeTint="F2"/>
          <w:sz w:val="28"/>
          <w:szCs w:val="28"/>
        </w:rPr>
      </w:pPr>
      <w:r>
        <w:rPr>
          <w:rStyle w:val="c4"/>
          <w:color w:val="0D0D0D" w:themeColor="text1" w:themeTint="F2"/>
          <w:sz w:val="28"/>
          <w:szCs w:val="28"/>
        </w:rPr>
        <w:lastRenderedPageBreak/>
        <w:t>1. Православие.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С греческого православие переводится как «ортодоксия». В русском переводе есть ассоциация со словом «право» или «правильно». Хотя по-гречески «</w:t>
      </w:r>
      <w:proofErr w:type="spellStart"/>
      <w:r>
        <w:rPr>
          <w:color w:val="0D0D0D" w:themeColor="text1" w:themeTint="F2"/>
          <w:sz w:val="28"/>
          <w:szCs w:val="28"/>
        </w:rPr>
        <w:t>ортос</w:t>
      </w:r>
      <w:proofErr w:type="spellEnd"/>
      <w:r>
        <w:rPr>
          <w:color w:val="0D0D0D" w:themeColor="text1" w:themeTint="F2"/>
          <w:sz w:val="28"/>
          <w:szCs w:val="28"/>
        </w:rPr>
        <w:t>» означает "прямой" или "правильный". То есть прямой</w:t>
      </w:r>
      <w:r>
        <w:rPr>
          <w:color w:val="0D0D0D" w:themeColor="text1" w:themeTint="F2"/>
          <w:sz w:val="28"/>
          <w:szCs w:val="28"/>
        </w:rPr>
        <w:t xml:space="preserve"> путь к Господу: не сворачиваешь ни вправо, ни влево. А слово «</w:t>
      </w:r>
      <w:proofErr w:type="spellStart"/>
      <w:r>
        <w:rPr>
          <w:color w:val="0D0D0D" w:themeColor="text1" w:themeTint="F2"/>
          <w:sz w:val="28"/>
          <w:szCs w:val="28"/>
        </w:rPr>
        <w:t>доксия</w:t>
      </w:r>
      <w:proofErr w:type="spellEnd"/>
      <w:r>
        <w:rPr>
          <w:color w:val="0D0D0D" w:themeColor="text1" w:themeTint="F2"/>
          <w:sz w:val="28"/>
          <w:szCs w:val="28"/>
        </w:rPr>
        <w:t>» означает "мнение" или "мысль". Поэтому православие — это правильные мысли о Боге.</w:t>
      </w:r>
    </w:p>
    <w:p w:rsidR="00D874D8" w:rsidRDefault="002F4242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Во что верят православные?</w:t>
      </w:r>
    </w:p>
    <w:p w:rsidR="00D874D8" w:rsidRDefault="002F4242">
      <w:pPr>
        <w:pStyle w:val="c5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Первое — вера в Троицу: Отец, Сын и Святой Дух. Для нас это не три бога. Это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не три маски одного и того же божества. Это три божественные </w:t>
      </w:r>
      <w:proofErr w:type="gramStart"/>
      <w:r>
        <w:rPr>
          <w:color w:val="0D0D0D" w:themeColor="text1" w:themeTint="F2"/>
          <w:sz w:val="28"/>
          <w:szCs w:val="28"/>
          <w:shd w:val="clear" w:color="auto" w:fill="FFFFFF"/>
        </w:rPr>
        <w:t>личности</w:t>
      </w:r>
      <w:proofErr w:type="gramEnd"/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между которыми есть отношения и общение. И отношения эти — любовь. Отсюда и идет главная христианская заповедь — любовь. Ведь мы созданы по образу и подобию Божьему.</w:t>
      </w:r>
      <w:r>
        <w:rPr>
          <w:color w:val="0D0D0D" w:themeColor="text1" w:themeTint="F2"/>
          <w:sz w:val="28"/>
          <w:szCs w:val="28"/>
        </w:rPr>
        <w:br/>
      </w:r>
      <w:r>
        <w:rPr>
          <w:color w:val="0D0D0D" w:themeColor="text1" w:themeTint="F2"/>
          <w:sz w:val="28"/>
          <w:szCs w:val="28"/>
        </w:rPr>
        <w:br/>
      </w:r>
      <w:r>
        <w:rPr>
          <w:color w:val="0D0D0D" w:themeColor="text1" w:themeTint="F2"/>
          <w:sz w:val="28"/>
          <w:szCs w:val="28"/>
          <w:shd w:val="clear" w:color="auto" w:fill="FFFFFF"/>
        </w:rPr>
        <w:t>Второе — Христос е</w:t>
      </w:r>
      <w:r>
        <w:rPr>
          <w:color w:val="0D0D0D" w:themeColor="text1" w:themeTint="F2"/>
          <w:sz w:val="28"/>
          <w:szCs w:val="28"/>
          <w:shd w:val="clear" w:color="auto" w:fill="FFFFFF"/>
        </w:rPr>
        <w:t>сть Бог и человек. Почему это важно? Бог неуязвим. А тут он принял человеческую плоть и душу, чтобы сделать себя уязвимым. Чтобы прочувствовать на своем опыте человеческие страдания: и физические, и душевные. Это сближает Бога с нами. А практическое примен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ение — когда мы </w:t>
      </w:r>
      <w:proofErr w:type="gramStart"/>
      <w:r>
        <w:rPr>
          <w:color w:val="0D0D0D" w:themeColor="text1" w:themeTint="F2"/>
          <w:sz w:val="28"/>
          <w:szCs w:val="28"/>
          <w:shd w:val="clear" w:color="auto" w:fill="FFFFFF"/>
        </w:rPr>
        <w:t>обращаемся к Господу в молитве он нас понимает</w:t>
      </w:r>
      <w:proofErr w:type="gramEnd"/>
      <w:r>
        <w:rPr>
          <w:color w:val="0D0D0D" w:themeColor="text1" w:themeTint="F2"/>
          <w:sz w:val="28"/>
          <w:szCs w:val="28"/>
          <w:shd w:val="clear" w:color="auto" w:fill="FFFFFF"/>
        </w:rPr>
        <w:t>, потому что все это прочувствовал здесь на земле.</w:t>
      </w:r>
      <w:r>
        <w:rPr>
          <w:color w:val="0D0D0D" w:themeColor="text1" w:themeTint="F2"/>
          <w:sz w:val="28"/>
          <w:szCs w:val="28"/>
        </w:rPr>
        <w:br/>
      </w:r>
      <w:r>
        <w:rPr>
          <w:color w:val="0D0D0D" w:themeColor="text1" w:themeTint="F2"/>
          <w:sz w:val="28"/>
          <w:szCs w:val="28"/>
          <w:shd w:val="clear" w:color="auto" w:fill="FFFFFF"/>
        </w:rPr>
        <w:t>Третье — вера в воскресение. Христос, после распятия на кресте, спустился в ад и победил смерть. Он воскрес плотью. И мы верим, что мы воскрес</w:t>
      </w:r>
      <w:r>
        <w:rPr>
          <w:color w:val="0D0D0D" w:themeColor="text1" w:themeTint="F2"/>
          <w:sz w:val="28"/>
          <w:szCs w:val="28"/>
          <w:shd w:val="clear" w:color="auto" w:fill="FFFFFF"/>
        </w:rPr>
        <w:t>нем плотью, как Христос, после его второго пришествия. Мы верим, что в вечную жизнь мы войдем и душой, и телом. Поэтому в духовной жизни важны и телесные подвиги. Например, брачная верность. Наше тело — храм Духа Святого. Оно принадлежит Христу и жене. Бол</w:t>
      </w:r>
      <w:r>
        <w:rPr>
          <w:color w:val="0D0D0D" w:themeColor="text1" w:themeTint="F2"/>
          <w:sz w:val="28"/>
          <w:szCs w:val="28"/>
          <w:shd w:val="clear" w:color="auto" w:fill="FFFFFF"/>
        </w:rPr>
        <w:t>ьше никому.</w:t>
      </w:r>
      <w:r>
        <w:rPr>
          <w:color w:val="0D0D0D" w:themeColor="text1" w:themeTint="F2"/>
          <w:sz w:val="28"/>
          <w:szCs w:val="28"/>
        </w:rPr>
        <w:br/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Четвертое — вера в церковь. Христиане считают, что прийти к Богу невозможно без церкви. Речь не идет о здании. Нужно приблизиться к другим людям. То, что мы вместе собираемся на молитву в храме — </w:t>
      </w: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важнейший момент. Нельзя приближаться к Богу от</w:t>
      </w:r>
      <w:r>
        <w:rPr>
          <w:color w:val="0D0D0D" w:themeColor="text1" w:themeTint="F2"/>
          <w:sz w:val="28"/>
          <w:szCs w:val="28"/>
          <w:shd w:val="clear" w:color="auto" w:fill="FFFFFF"/>
        </w:rPr>
        <w:t>даляясь от других людей.</w:t>
      </w:r>
    </w:p>
    <w:p w:rsidR="00D874D8" w:rsidRDefault="00D874D8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D874D8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 . Ислам</w:t>
      </w:r>
    </w:p>
    <w:p w:rsidR="00D874D8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Основу исламского учения составляет абсолютный монотеизм (абсолютное единство Бога). Как учит Ислам, есть только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дин Творец, только Он дает пропитание всем и всему во Вселенной, кроме Него нет божества, и только Он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достоин поклонения</w:t>
      </w:r>
    </w:p>
    <w:p w:rsidR="00D874D8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 исламе множество запретов: нельзя употреблять в пищу свинину, пить алкоголь, играть в азартные игры, изображать Аллах</w:t>
      </w:r>
    </w:p>
    <w:p w:rsidR="00D874D8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что верят: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единого Бога (Аллаха)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По Корану, Бог — единый и всемогущий Творец всего сущего, не имеющий конк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ретного образа.  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ангелов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Всевышний</w:t>
      </w:r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создал их таким образом, чтобы они всегда поклонялись Ему, не имели пола и никогда не уставали. 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пророков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В Коране названы имена 28 из более ста тысяч пророков.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Священные Книги (Писания)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Мусульман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 верят, что Коран является последним откровением Аллаха всем живым и неживым, всем людям и существам всех миров.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предопределение и его исполнение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Мусульмане верят в абсолютную власть Аллаха и Его божественное предопределение.</w:t>
      </w:r>
    </w:p>
    <w:p w:rsidR="00D874D8" w:rsidRDefault="002F4242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Вера в воскрешение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Правоверные верят в то, что все люди и все существа будут воскрешены, как только наступит Судный день, где каждый получит по заслугам за свои жизни.</w:t>
      </w:r>
    </w:p>
    <w:p w:rsidR="00D874D8" w:rsidRDefault="002F4242">
      <w:pPr>
        <w:pStyle w:val="ad"/>
        <w:shd w:val="clear" w:color="auto" w:fill="FFFFFF"/>
        <w:spacing w:beforeAutospacing="0" w:after="0" w:line="360" w:lineRule="auto"/>
        <w:rPr>
          <w:b/>
          <w:bCs/>
          <w:color w:val="0D0D0D" w:themeColor="text1" w:themeTint="F2"/>
          <w:spacing w:val="7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3. Буддисты</w:t>
      </w:r>
    </w:p>
    <w:p w:rsidR="00D874D8" w:rsidRDefault="002F4242" w:rsidP="002F4242">
      <w:pPr>
        <w:pStyle w:val="ad"/>
        <w:shd w:val="clear" w:color="auto" w:fill="FFFFFF"/>
        <w:spacing w:beforeAutospacing="0" w:after="0" w:line="360" w:lineRule="auto"/>
        <w:jc w:val="both"/>
        <w:rPr>
          <w:color w:val="0D0D0D" w:themeColor="text1" w:themeTint="F2"/>
          <w:spacing w:val="7"/>
          <w:sz w:val="28"/>
          <w:szCs w:val="28"/>
        </w:rPr>
      </w:pPr>
      <w:proofErr w:type="spellStart"/>
      <w:r>
        <w:rPr>
          <w:b/>
          <w:bCs/>
          <w:color w:val="0D0D0D" w:themeColor="text1" w:themeTint="F2"/>
          <w:spacing w:val="7"/>
          <w:sz w:val="28"/>
          <w:szCs w:val="28"/>
        </w:rPr>
        <w:t>Будди́зм</w:t>
      </w:r>
      <w:proofErr w:type="gramStart"/>
      <w:r>
        <w:rPr>
          <w:b/>
          <w:bCs/>
          <w:color w:val="0D0D0D" w:themeColor="text1" w:themeTint="F2"/>
          <w:spacing w:val="7"/>
          <w:sz w:val="28"/>
          <w:szCs w:val="28"/>
        </w:rPr>
        <w:t>,</w:t>
      </w:r>
      <w:r>
        <w:rPr>
          <w:color w:val="0D0D0D" w:themeColor="text1" w:themeTint="F2"/>
          <w:spacing w:val="7"/>
          <w:sz w:val="28"/>
          <w:szCs w:val="28"/>
        </w:rPr>
        <w:t>е</w:t>
      </w:r>
      <w:proofErr w:type="gramEnd"/>
      <w:r>
        <w:rPr>
          <w:color w:val="0D0D0D" w:themeColor="text1" w:themeTint="F2"/>
          <w:spacing w:val="7"/>
          <w:sz w:val="28"/>
          <w:szCs w:val="28"/>
        </w:rPr>
        <w:t>вропейское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 xml:space="preserve"> обозначение древнейшей мировой религии, возникшей в Индии около середины </w:t>
      </w:r>
      <w:r>
        <w:rPr>
          <w:color w:val="0D0D0D" w:themeColor="text1" w:themeTint="F2"/>
          <w:spacing w:val="7"/>
          <w:sz w:val="28"/>
          <w:szCs w:val="28"/>
        </w:rPr>
        <w:t xml:space="preserve">1-го тыс. до н. э. и восходящей к </w:t>
      </w:r>
      <w:r>
        <w:rPr>
          <w:color w:val="0D0D0D" w:themeColor="text1" w:themeTint="F2"/>
          <w:spacing w:val="7"/>
          <w:sz w:val="28"/>
          <w:szCs w:val="28"/>
        </w:rPr>
        <w:lastRenderedPageBreak/>
        <w:t xml:space="preserve">учению отшельника по имени 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Сиддхартха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 xml:space="preserve"> 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Гаутама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>, носящего титул </w:t>
      </w:r>
      <w:hyperlink r:id="rId8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Будды</w:t>
        </w:r>
      </w:hyperlink>
      <w:r>
        <w:rPr>
          <w:color w:val="0D0D0D" w:themeColor="text1" w:themeTint="F2"/>
          <w:spacing w:val="7"/>
          <w:sz w:val="28"/>
          <w:szCs w:val="28"/>
        </w:rPr>
        <w:t> (санскр. – «Просветлённый», однако в обращении к нему чаще использовалось слово </w:t>
      </w:r>
      <w:proofErr w:type="spellStart"/>
      <w:r w:rsidR="00D874D8">
        <w:fldChar w:fldCharType="begin"/>
      </w:r>
      <w:r w:rsidR="00D874D8">
        <w:instrText>HYPERLINK "https://bigenc.ru/c/bkhagavan-8449ec" \h</w:instrText>
      </w:r>
      <w:r w:rsidR="00D874D8">
        <w:fldChar w:fldCharType="separate"/>
      </w:r>
      <w:r>
        <w:rPr>
          <w:rStyle w:val="a4"/>
          <w:color w:val="0D0D0D" w:themeColor="text1" w:themeTint="F2"/>
          <w:spacing w:val="7"/>
          <w:sz w:val="28"/>
          <w:szCs w:val="28"/>
        </w:rPr>
        <w:t>Бхагаван</w:t>
      </w:r>
      <w:proofErr w:type="spellEnd"/>
      <w:r w:rsidR="00D874D8">
        <w:fldChar w:fldCharType="end"/>
      </w:r>
      <w:r>
        <w:rPr>
          <w:color w:val="0D0D0D" w:themeColor="text1" w:themeTint="F2"/>
          <w:spacing w:val="7"/>
          <w:sz w:val="28"/>
          <w:szCs w:val="28"/>
        </w:rPr>
        <w:t>– «Благословенный») и известного как </w:t>
      </w:r>
      <w:hyperlink r:id="rId9">
        <w:r>
          <w:rPr>
            <w:rStyle w:val="a4"/>
            <w:color w:val="0D0D0D" w:themeColor="text1" w:themeTint="F2"/>
            <w:spacing w:val="7"/>
            <w:sz w:val="28"/>
            <w:szCs w:val="28"/>
          </w:rPr>
          <w:t xml:space="preserve">Будда </w:t>
        </w:r>
        <w:proofErr w:type="spellStart"/>
        <w:r>
          <w:rPr>
            <w:rStyle w:val="a4"/>
            <w:color w:val="0D0D0D" w:themeColor="text1" w:themeTint="F2"/>
            <w:spacing w:val="7"/>
            <w:sz w:val="28"/>
            <w:szCs w:val="28"/>
          </w:rPr>
          <w:t>Шакьямуни</w:t>
        </w:r>
        <w:proofErr w:type="spellEnd"/>
      </w:hyperlink>
      <w:r>
        <w:rPr>
          <w:color w:val="0D0D0D" w:themeColor="text1" w:themeTint="F2"/>
          <w:spacing w:val="7"/>
          <w:sz w:val="28"/>
          <w:szCs w:val="28"/>
        </w:rPr>
        <w:t>. Сами буддисты называют себя «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бауддха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>» (последователи Будды), а своё вероисповедание – «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Буддха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 xml:space="preserve"> дхарма» </w:t>
      </w:r>
      <w:r>
        <w:rPr>
          <w:color w:val="0D0D0D" w:themeColor="text1" w:themeTint="F2"/>
          <w:spacing w:val="7"/>
          <w:sz w:val="28"/>
          <w:szCs w:val="28"/>
        </w:rPr>
        <w:t>(«Учение, Истина, или Закон, Будды»). </w:t>
      </w:r>
      <w:r w:rsidR="00D874D8" w:rsidRPr="00D874D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_0" o:spid="_x0000_s1026" type="#_x0000_t75" style="position:absolute;left:0;text-align:left;margin-left:0;margin-top:0;width:23.95pt;height:23.95pt;z-index:251657728;mso-wrap-style:none;mso-position-horizontal-relative:text;mso-position-vertical:top;mso-position-vertical-relative:text;v-text-anchor:middle" o:allowincell="f" strokecolor="#3465a4">
            <v:fill o:detectmouseclick="t"/>
            <v:stroke joinstyle="round"/>
          </v:shape>
        </w:pict>
      </w:r>
      <w:r>
        <w:rPr>
          <w:rStyle w:val="tw-line-clamp-3"/>
          <w:color w:val="0D0D0D" w:themeColor="text1" w:themeTint="F2"/>
          <w:spacing w:val="7"/>
          <w:sz w:val="28"/>
          <w:szCs w:val="28"/>
        </w:rPr>
        <w:t xml:space="preserve">Храмовый комплекс </w:t>
      </w:r>
      <w:proofErr w:type="spellStart"/>
      <w:r>
        <w:rPr>
          <w:rStyle w:val="tw-line-clamp-3"/>
          <w:color w:val="0D0D0D" w:themeColor="text1" w:themeTint="F2"/>
          <w:spacing w:val="7"/>
          <w:sz w:val="28"/>
          <w:szCs w:val="28"/>
        </w:rPr>
        <w:t>Тхат-Луанг</w:t>
      </w:r>
      <w:proofErr w:type="spellEnd"/>
      <w:r>
        <w:rPr>
          <w:rStyle w:val="tw-line-clamp-3"/>
          <w:color w:val="0D0D0D" w:themeColor="text1" w:themeTint="F2"/>
          <w:spacing w:val="7"/>
          <w:sz w:val="28"/>
          <w:szCs w:val="28"/>
        </w:rPr>
        <w:t xml:space="preserve"> во </w:t>
      </w:r>
      <w:proofErr w:type="spellStart"/>
      <w:r>
        <w:rPr>
          <w:rStyle w:val="tw-line-clamp-3"/>
          <w:color w:val="0D0D0D" w:themeColor="text1" w:themeTint="F2"/>
          <w:spacing w:val="7"/>
          <w:sz w:val="28"/>
          <w:szCs w:val="28"/>
        </w:rPr>
        <w:t>Вьентяне</w:t>
      </w:r>
      <w:proofErr w:type="spellEnd"/>
      <w:r>
        <w:rPr>
          <w:rStyle w:val="tw-line-clamp-3"/>
          <w:color w:val="0D0D0D" w:themeColor="text1" w:themeTint="F2"/>
          <w:spacing w:val="7"/>
          <w:sz w:val="28"/>
          <w:szCs w:val="28"/>
        </w:rPr>
        <w:t xml:space="preserve"> (Лаос)</w:t>
      </w:r>
      <w:proofErr w:type="gramStart"/>
      <w:r>
        <w:rPr>
          <w:rStyle w:val="tw-line-clamp-3"/>
          <w:color w:val="0D0D0D" w:themeColor="text1" w:themeTint="F2"/>
          <w:spacing w:val="7"/>
          <w:sz w:val="28"/>
          <w:szCs w:val="28"/>
        </w:rPr>
        <w:t>.</w:t>
      </w:r>
      <w:r>
        <w:rPr>
          <w:color w:val="0D0D0D" w:themeColor="text1" w:themeTint="F2"/>
          <w:spacing w:val="7"/>
          <w:sz w:val="28"/>
          <w:szCs w:val="28"/>
        </w:rPr>
        <w:t>Б</w:t>
      </w:r>
      <w:proofErr w:type="gramEnd"/>
      <w:r>
        <w:rPr>
          <w:color w:val="0D0D0D" w:themeColor="text1" w:themeTint="F2"/>
          <w:spacing w:val="7"/>
          <w:sz w:val="28"/>
          <w:szCs w:val="28"/>
        </w:rPr>
        <w:t>уддизм как религия и философское учение зиждется на авторитете Будды, модели его жизненного пути, и прежде всего опыта «просветления» (</w:t>
      </w:r>
      <w:proofErr w:type="spellStart"/>
      <w:r w:rsidR="00D874D8">
        <w:fldChar w:fldCharType="begin"/>
      </w:r>
      <w:r w:rsidR="00D874D8">
        <w:instrText>HYPERLINK "https://bigenc.ru/c/bodkhi-235262" \h</w:instrText>
      </w:r>
      <w:r w:rsidR="00D874D8">
        <w:fldChar w:fldCharType="separate"/>
      </w:r>
      <w:r>
        <w:rPr>
          <w:rStyle w:val="a4"/>
          <w:color w:val="0D0D0D" w:themeColor="text1" w:themeTint="F2"/>
          <w:spacing w:val="7"/>
          <w:sz w:val="28"/>
          <w:szCs w:val="28"/>
        </w:rPr>
        <w:t>бодхи</w:t>
      </w:r>
      <w:proofErr w:type="spellEnd"/>
      <w:r w:rsidR="00D874D8">
        <w:fldChar w:fldCharType="end"/>
      </w:r>
      <w:r>
        <w:rPr>
          <w:color w:val="0D0D0D" w:themeColor="text1" w:themeTint="F2"/>
          <w:spacing w:val="7"/>
          <w:sz w:val="28"/>
          <w:szCs w:val="28"/>
        </w:rPr>
        <w:t>), в котором ему открылась истина (</w:t>
      </w:r>
      <w:hyperlink r:id="rId10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дхарма</w:t>
        </w:r>
      </w:hyperlink>
      <w:r>
        <w:rPr>
          <w:color w:val="0D0D0D" w:themeColor="text1" w:themeTint="F2"/>
          <w:spacing w:val="7"/>
          <w:sz w:val="28"/>
          <w:szCs w:val="28"/>
        </w:rPr>
        <w:t>) о природе человека и о </w:t>
      </w:r>
      <w:hyperlink r:id="rId11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нирване</w:t>
        </w:r>
      </w:hyperlink>
      <w:r>
        <w:rPr>
          <w:color w:val="0D0D0D" w:themeColor="text1" w:themeTint="F2"/>
          <w:spacing w:val="7"/>
          <w:sz w:val="28"/>
          <w:szCs w:val="28"/>
        </w:rPr>
        <w:t> – возможности ег</w:t>
      </w:r>
      <w:r>
        <w:rPr>
          <w:color w:val="0D0D0D" w:themeColor="text1" w:themeTint="F2"/>
          <w:spacing w:val="7"/>
          <w:sz w:val="28"/>
          <w:szCs w:val="28"/>
        </w:rPr>
        <w:t>о освобождения от тягот существования в мире, управляемом законом </w:t>
      </w:r>
      <w:hyperlink r:id="rId12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кармы</w:t>
        </w:r>
      </w:hyperlink>
      <w:r>
        <w:rPr>
          <w:color w:val="0D0D0D" w:themeColor="text1" w:themeTint="F2"/>
          <w:spacing w:val="7"/>
          <w:sz w:val="28"/>
          <w:szCs w:val="28"/>
        </w:rPr>
        <w:t> (воздаяние «по делам») и </w:t>
      </w:r>
      <w:hyperlink r:id="rId13">
        <w:r>
          <w:rPr>
            <w:rStyle w:val="a4"/>
            <w:color w:val="0D0D0D" w:themeColor="text1" w:themeTint="F2"/>
            <w:spacing w:val="7"/>
            <w:sz w:val="28"/>
            <w:szCs w:val="28"/>
          </w:rPr>
          <w:t>сансары</w:t>
        </w:r>
      </w:hyperlink>
      <w:r>
        <w:rPr>
          <w:color w:val="0D0D0D" w:themeColor="text1" w:themeTint="F2"/>
          <w:spacing w:val="7"/>
          <w:sz w:val="28"/>
          <w:szCs w:val="28"/>
        </w:rPr>
        <w:t xml:space="preserve"> (перерождения в соответствие с кармой). </w:t>
      </w:r>
      <w:proofErr w:type="gramStart"/>
      <w:r>
        <w:rPr>
          <w:color w:val="0D0D0D" w:themeColor="text1" w:themeTint="F2"/>
          <w:spacing w:val="7"/>
          <w:sz w:val="28"/>
          <w:szCs w:val="28"/>
        </w:rPr>
        <w:t>В ходе св</w:t>
      </w:r>
      <w:r>
        <w:rPr>
          <w:color w:val="0D0D0D" w:themeColor="text1" w:themeTint="F2"/>
          <w:spacing w:val="7"/>
          <w:sz w:val="28"/>
          <w:szCs w:val="28"/>
        </w:rPr>
        <w:t>оего исторического развития буддизм, распространившийся из Индии в Центральную Азию, Шри-Ланку, Тибет, Юго-Восточную и Восточную Азию, а в 20 в. проникший в Европу, Америку и Австралию, стал объектом культурного и религиозного влияния принявших его стран и</w:t>
      </w:r>
      <w:r>
        <w:rPr>
          <w:color w:val="0D0D0D" w:themeColor="text1" w:themeTint="F2"/>
          <w:spacing w:val="7"/>
          <w:sz w:val="28"/>
          <w:szCs w:val="28"/>
        </w:rPr>
        <w:t xml:space="preserve"> претерпел серьёзную внутреннюю трансформацию, обретя множество разнообразных форм.</w:t>
      </w:r>
      <w:proofErr w:type="gramEnd"/>
      <w:r>
        <w:rPr>
          <w:color w:val="0D0D0D" w:themeColor="text1" w:themeTint="F2"/>
          <w:spacing w:val="7"/>
          <w:sz w:val="28"/>
          <w:szCs w:val="28"/>
        </w:rPr>
        <w:t xml:space="preserve"> Способность гармонично вписываться в окружающий культурный ландшафт, выделяющая буддизм среди других мировых религий, позволила ему вобрать в себя огромное количество местн</w:t>
      </w:r>
      <w:r>
        <w:rPr>
          <w:color w:val="0D0D0D" w:themeColor="text1" w:themeTint="F2"/>
          <w:spacing w:val="7"/>
          <w:sz w:val="28"/>
          <w:szCs w:val="28"/>
        </w:rPr>
        <w:t>ых верований, культов, народных обрядов, культур, идеологий, литературных и художественных традиций на всём географическом пространстве, находившемся под его влиянием на протяжении веков.</w:t>
      </w:r>
    </w:p>
    <w:p w:rsidR="00D874D8" w:rsidRDefault="002F4242" w:rsidP="002F4242">
      <w:pPr>
        <w:pStyle w:val="ad"/>
        <w:shd w:val="clear" w:color="auto" w:fill="FFFFFF"/>
        <w:spacing w:after="0" w:line="360" w:lineRule="auto"/>
        <w:jc w:val="both"/>
        <w:rPr>
          <w:color w:val="0D0D0D" w:themeColor="text1" w:themeTint="F2"/>
          <w:spacing w:val="7"/>
          <w:sz w:val="28"/>
          <w:szCs w:val="28"/>
        </w:rPr>
      </w:pPr>
      <w:r>
        <w:rPr>
          <w:color w:val="0D0D0D" w:themeColor="text1" w:themeTint="F2"/>
          <w:spacing w:val="7"/>
          <w:sz w:val="28"/>
          <w:szCs w:val="28"/>
        </w:rPr>
        <w:t>Буддизм – религия, к которой нельзя принадлежать по рождению (в отли</w:t>
      </w:r>
      <w:r>
        <w:rPr>
          <w:color w:val="0D0D0D" w:themeColor="text1" w:themeTint="F2"/>
          <w:spacing w:val="7"/>
          <w:sz w:val="28"/>
          <w:szCs w:val="28"/>
        </w:rPr>
        <w:t>чие, например, от другой религии древней и средневековой Индии – </w:t>
      </w:r>
      <w:hyperlink r:id="rId14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брахманизма</w:t>
        </w:r>
      </w:hyperlink>
      <w:r>
        <w:rPr>
          <w:color w:val="0D0D0D" w:themeColor="text1" w:themeTint="F2"/>
          <w:spacing w:val="7"/>
          <w:sz w:val="28"/>
          <w:szCs w:val="28"/>
        </w:rPr>
        <w:t>). Обращение в буддизм есть результат осознанного выбора, формула, которую при этом произносят, – т. н. «три прибежища» (или</w:t>
      </w:r>
      <w:r>
        <w:rPr>
          <w:color w:val="0D0D0D" w:themeColor="text1" w:themeTint="F2"/>
          <w:spacing w:val="7"/>
          <w:sz w:val="28"/>
          <w:szCs w:val="28"/>
        </w:rPr>
        <w:t xml:space="preserve"> «три драгоценности»): «Прибегаю к Будде, его </w:t>
      </w:r>
      <w:r>
        <w:rPr>
          <w:color w:val="0D0D0D" w:themeColor="text1" w:themeTint="F2"/>
          <w:spacing w:val="7"/>
          <w:sz w:val="28"/>
          <w:szCs w:val="28"/>
        </w:rPr>
        <w:lastRenderedPageBreak/>
        <w:t>Учению (дхарма) и Общине (</w:t>
      </w:r>
      <w:proofErr w:type="spellStart"/>
      <w:r w:rsidR="00D874D8">
        <w:fldChar w:fldCharType="begin"/>
      </w:r>
      <w:r w:rsidR="00D874D8">
        <w:instrText>HYPERLINK "https://bigenc.ru/c/sangkha-b6d3c3" \h</w:instrText>
      </w:r>
      <w:r w:rsidR="00D874D8">
        <w:fldChar w:fldCharType="separate"/>
      </w:r>
      <w:r>
        <w:rPr>
          <w:rStyle w:val="a4"/>
          <w:color w:val="0D0D0D" w:themeColor="text1" w:themeTint="F2"/>
          <w:spacing w:val="7"/>
          <w:sz w:val="28"/>
          <w:szCs w:val="28"/>
        </w:rPr>
        <w:t>сангха</w:t>
      </w:r>
      <w:proofErr w:type="spellEnd"/>
      <w:r w:rsidR="00D874D8">
        <w:fldChar w:fldCharType="end"/>
      </w:r>
      <w:r>
        <w:rPr>
          <w:color w:val="0D0D0D" w:themeColor="text1" w:themeTint="F2"/>
          <w:spacing w:val="7"/>
          <w:sz w:val="28"/>
          <w:szCs w:val="28"/>
        </w:rPr>
        <w:t xml:space="preserve">)» – наполнялась в разные исторические периоды разным содержанием: Будда – от исторического Будды 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Шакьямуни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 xml:space="preserve"> до множества 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будд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> </w:t>
      </w:r>
      <w:hyperlink r:id="rId15">
        <w:r>
          <w:rPr>
            <w:rStyle w:val="a4"/>
            <w:color w:val="0D0D0D" w:themeColor="text1" w:themeTint="F2"/>
            <w:spacing w:val="7"/>
            <w:sz w:val="28"/>
            <w:szCs w:val="28"/>
          </w:rPr>
          <w:t>махаяны</w:t>
        </w:r>
      </w:hyperlink>
      <w:r>
        <w:rPr>
          <w:color w:val="0D0D0D" w:themeColor="text1" w:themeTint="F2"/>
          <w:spacing w:val="7"/>
          <w:sz w:val="28"/>
          <w:szCs w:val="28"/>
        </w:rPr>
        <w:t> и </w:t>
      </w:r>
      <w:proofErr w:type="spellStart"/>
      <w:r w:rsidR="00D874D8">
        <w:fldChar w:fldCharType="begin"/>
      </w:r>
      <w:r w:rsidR="00D874D8">
        <w:instrText>HYPERLINK "https://bigenc.ru/c/vadzhraiana-b51277" \h</w:instrText>
      </w:r>
      <w:r w:rsidR="00D874D8">
        <w:fldChar w:fldCharType="separate"/>
      </w:r>
      <w:r>
        <w:rPr>
          <w:rStyle w:val="a4"/>
          <w:color w:val="0D0D0D" w:themeColor="text1" w:themeTint="F2"/>
          <w:spacing w:val="7"/>
          <w:sz w:val="28"/>
          <w:szCs w:val="28"/>
        </w:rPr>
        <w:t>ваджраяны</w:t>
      </w:r>
      <w:proofErr w:type="spellEnd"/>
      <w:r w:rsidR="00D874D8">
        <w:fldChar w:fldCharType="end"/>
      </w:r>
      <w:r>
        <w:rPr>
          <w:color w:val="0D0D0D" w:themeColor="text1" w:themeTint="F2"/>
          <w:spacing w:val="7"/>
          <w:sz w:val="28"/>
          <w:szCs w:val="28"/>
        </w:rPr>
        <w:t>, дхарма – от </w:t>
      </w:r>
      <w:proofErr w:type="spellStart"/>
      <w:r w:rsidR="00D874D8">
        <w:fldChar w:fldCharType="begin"/>
      </w:r>
      <w:r w:rsidR="00D874D8">
        <w:instrText>HYPERLINK "https://bigenc.ru/c/soteriologiia-0079a1" \h</w:instrText>
      </w:r>
      <w:r w:rsidR="00D874D8">
        <w:fldChar w:fldCharType="separate"/>
      </w:r>
      <w:r>
        <w:rPr>
          <w:rStyle w:val="a4"/>
          <w:color w:val="0D0D0D" w:themeColor="text1" w:themeTint="F2"/>
          <w:spacing w:val="7"/>
          <w:sz w:val="28"/>
          <w:szCs w:val="28"/>
        </w:rPr>
        <w:t>сотериологии</w:t>
      </w:r>
      <w:proofErr w:type="spellEnd"/>
      <w:r w:rsidR="00D874D8">
        <w:fldChar w:fldCharType="end"/>
      </w:r>
      <w:r>
        <w:rPr>
          <w:color w:val="0D0D0D" w:themeColor="text1" w:themeTint="F2"/>
          <w:spacing w:val="7"/>
          <w:sz w:val="28"/>
          <w:szCs w:val="28"/>
        </w:rPr>
        <w:t xml:space="preserve">, опирающейся на психологию и практическую </w:t>
      </w:r>
      <w:r>
        <w:rPr>
          <w:color w:val="0D0D0D" w:themeColor="text1" w:themeTint="F2"/>
          <w:spacing w:val="7"/>
          <w:sz w:val="28"/>
          <w:szCs w:val="28"/>
        </w:rPr>
        <w:t xml:space="preserve">мораль, до универсальной религии с пантеоном, сложным ритуалом и разнообразными религиозно-философскими доктринами; </w:t>
      </w:r>
      <w:proofErr w:type="spellStart"/>
      <w:r>
        <w:rPr>
          <w:color w:val="0D0D0D" w:themeColor="text1" w:themeTint="F2"/>
          <w:spacing w:val="7"/>
          <w:sz w:val="28"/>
          <w:szCs w:val="28"/>
        </w:rPr>
        <w:t>сангха</w:t>
      </w:r>
      <w:proofErr w:type="spellEnd"/>
      <w:r>
        <w:rPr>
          <w:color w:val="0D0D0D" w:themeColor="text1" w:themeTint="F2"/>
          <w:spacing w:val="7"/>
          <w:sz w:val="28"/>
          <w:szCs w:val="28"/>
        </w:rPr>
        <w:t xml:space="preserve"> – от небольшой группы бродячих отшельников до многочисленных приверженцев (монахов и мирян) в разных странах мира.</w:t>
      </w:r>
    </w:p>
    <w:p w:rsidR="00D874D8" w:rsidRDefault="002F4242" w:rsidP="002F4242">
      <w:pPr>
        <w:pStyle w:val="ad"/>
        <w:shd w:val="clear" w:color="auto" w:fill="FFFFFF"/>
        <w:spacing w:after="0" w:line="360" w:lineRule="auto"/>
        <w:jc w:val="both"/>
        <w:rPr>
          <w:color w:val="0D0D0D" w:themeColor="text1" w:themeTint="F2"/>
          <w:spacing w:val="7"/>
          <w:sz w:val="28"/>
          <w:szCs w:val="28"/>
        </w:rPr>
      </w:pPr>
      <w:r>
        <w:rPr>
          <w:rStyle w:val="text-color-black"/>
          <w:color w:val="0D0D0D" w:themeColor="text1" w:themeTint="F2"/>
          <w:spacing w:val="7"/>
          <w:sz w:val="28"/>
          <w:szCs w:val="28"/>
        </w:rPr>
        <w:t>Распространение бу</w:t>
      </w:r>
      <w:r>
        <w:rPr>
          <w:rStyle w:val="text-color-black"/>
          <w:color w:val="0D0D0D" w:themeColor="text1" w:themeTint="F2"/>
          <w:spacing w:val="7"/>
          <w:sz w:val="28"/>
          <w:szCs w:val="28"/>
        </w:rPr>
        <w:t>ддизма сопровождалось развитием </w:t>
      </w:r>
    </w:p>
    <w:p w:rsidR="00D874D8" w:rsidRDefault="002F4242" w:rsidP="002F4242">
      <w:pPr>
        <w:numPr>
          <w:ilvl w:val="0"/>
          <w:numId w:val="4"/>
        </w:numPr>
        <w:tabs>
          <w:tab w:val="left" w:pos="68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во что верят буддисты</w:t>
      </w:r>
    </w:p>
    <w:p w:rsidR="00D874D8" w:rsidRDefault="002F4242" w:rsidP="002F4242">
      <w:pPr>
        <w:numPr>
          <w:ilvl w:val="0"/>
          <w:numId w:val="4"/>
        </w:numPr>
        <w:tabs>
          <w:tab w:val="left" w:pos="68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 буддизме существует 27 Будд, которые предшествовали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Гаутама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Будде. Будда — учитель для последователей, который поясняет, как избавиться от страданий и желаний, терзающих душу и тело, обрести вечный покой, покинув колесо сансары и достигнув нирваны. В буд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дизме нет единого бога и пастырей, а есть община. Это не религия в традиционном смысле, а набор практик. Буддизм не требует знания религиозной литературы, смены мировоззрения и четкого следования правилам. По мнению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научно-исследовательского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издания </w:t>
      </w:r>
    </w:p>
    <w:p w:rsidR="00D874D8" w:rsidRDefault="002F4242" w:rsidP="002F4242">
      <w:pPr>
        <w:shd w:val="clear" w:color="auto" w:fill="FFFFFF"/>
        <w:spacing w:after="6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Индуизм</w:t>
      </w:r>
    </w:p>
    <w:p w:rsidR="00D874D8" w:rsidRDefault="002F4242" w:rsidP="002F4242">
      <w:pPr>
        <w:pStyle w:val="ad"/>
        <w:shd w:val="clear" w:color="auto" w:fill="FFFFFF"/>
        <w:spacing w:before="120" w:beforeAutospacing="0" w:after="120" w:afterAutospacing="0" w:line="360" w:lineRule="auto"/>
        <w:jc w:val="both"/>
        <w:rPr>
          <w:color w:val="0D0D0D" w:themeColor="text1" w:themeTint="F2"/>
          <w:spacing w:val="1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Индуизм - одна из самых древних и влиятельных религий в мире. </w:t>
      </w:r>
      <w:proofErr w:type="gramStart"/>
      <w:r>
        <w:rPr>
          <w:color w:val="0D0D0D" w:themeColor="text1" w:themeTint="F2"/>
          <w:sz w:val="28"/>
          <w:szCs w:val="28"/>
          <w:shd w:val="clear" w:color="auto" w:fill="FFFFFF"/>
        </w:rPr>
        <w:t>Само название</w:t>
      </w:r>
      <w:proofErr w:type="gramEnd"/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этой религии говорит о том, что она напрямую связана с Индией, хотя термин «индуизм» не индийского происхождения. Он - от персидского названия реки Инд. Некоторые исследова</w:t>
      </w:r>
      <w:r>
        <w:rPr>
          <w:color w:val="0D0D0D" w:themeColor="text1" w:themeTint="F2"/>
          <w:sz w:val="28"/>
          <w:szCs w:val="28"/>
          <w:shd w:val="clear" w:color="auto" w:fill="FFFFFF"/>
        </w:rPr>
        <w:t>тели считают индуизм не одной целостной религией, а синтезом ряда родственных друг другу религиозных идей, когда-либо проникавших в Индию с сотнями различных культурных, социальных и племенных групп. Поэтому трудно дать краткое и точное определение индуизм</w:t>
      </w:r>
      <w:r>
        <w:rPr>
          <w:color w:val="0D0D0D" w:themeColor="text1" w:themeTint="F2"/>
          <w:sz w:val="28"/>
          <w:szCs w:val="28"/>
          <w:shd w:val="clear" w:color="auto" w:fill="FFFFFF"/>
        </w:rPr>
        <w:t>а.</w:t>
      </w:r>
    </w:p>
    <w:p w:rsidR="00D874D8" w:rsidRDefault="002F4242" w:rsidP="002F4242">
      <w:pPr>
        <w:pStyle w:val="ad"/>
        <w:shd w:val="clear" w:color="auto" w:fill="FFFFFF"/>
        <w:spacing w:before="120" w:beforeAutospacing="0" w:after="120" w:afterAutospacing="0" w:line="360" w:lineRule="auto"/>
        <w:jc w:val="both"/>
        <w:rPr>
          <w:b/>
          <w:color w:val="0D0D0D" w:themeColor="text1" w:themeTint="F2"/>
          <w:spacing w:val="1"/>
          <w:sz w:val="28"/>
          <w:szCs w:val="28"/>
        </w:rPr>
      </w:pPr>
      <w:r>
        <w:rPr>
          <w:b/>
          <w:color w:val="0D0D0D" w:themeColor="text1" w:themeTint="F2"/>
          <w:spacing w:val="1"/>
          <w:sz w:val="28"/>
          <w:szCs w:val="28"/>
        </w:rPr>
        <w:t>Во что верят:</w:t>
      </w:r>
    </w:p>
    <w:p w:rsidR="00D874D8" w:rsidRDefault="002F4242" w:rsidP="002F4242">
      <w:pPr>
        <w:pStyle w:val="ad"/>
        <w:shd w:val="clear" w:color="auto" w:fill="FFFFFF"/>
        <w:spacing w:before="120" w:beforeAutospacing="0" w:after="120" w:afterAutospacing="0" w:line="360" w:lineRule="auto"/>
        <w:jc w:val="both"/>
        <w:rPr>
          <w:color w:val="0D0D0D" w:themeColor="text1" w:themeTint="F2"/>
          <w:spacing w:val="1"/>
          <w:sz w:val="28"/>
          <w:szCs w:val="28"/>
        </w:rPr>
      </w:pPr>
      <w:r>
        <w:rPr>
          <w:color w:val="0D0D0D" w:themeColor="text1" w:themeTint="F2"/>
          <w:spacing w:val="1"/>
          <w:sz w:val="28"/>
          <w:szCs w:val="28"/>
        </w:rPr>
        <w:lastRenderedPageBreak/>
        <w:t>невозможно сформулировать безупречное определение индуизма и общую для всех </w:t>
      </w:r>
      <w:hyperlink r:id="rId16" w:tgtFrame="Направления индуизма">
        <w:r>
          <w:rPr>
            <w:color w:val="0D0D0D" w:themeColor="text1" w:themeTint="F2"/>
            <w:spacing w:val="1"/>
            <w:sz w:val="28"/>
            <w:szCs w:val="28"/>
          </w:rPr>
          <w:t>направлений индуизма</w:t>
        </w:r>
      </w:hyperlink>
      <w:r>
        <w:rPr>
          <w:color w:val="0D0D0D" w:themeColor="text1" w:themeTint="F2"/>
          <w:spacing w:val="1"/>
          <w:sz w:val="28"/>
          <w:szCs w:val="28"/>
        </w:rPr>
        <w:t> </w:t>
      </w:r>
      <w:hyperlink r:id="rId17" w:tgtFrame="Доктрина">
        <w:r>
          <w:rPr>
            <w:color w:val="0D0D0D" w:themeColor="text1" w:themeTint="F2"/>
            <w:spacing w:val="1"/>
            <w:sz w:val="28"/>
            <w:szCs w:val="28"/>
          </w:rPr>
          <w:t>доктрину</w:t>
        </w:r>
      </w:hyperlink>
      <w:r>
        <w:rPr>
          <w:color w:val="0D0D0D" w:themeColor="text1" w:themeTint="F2"/>
          <w:spacing w:val="1"/>
          <w:sz w:val="28"/>
          <w:szCs w:val="28"/>
        </w:rPr>
        <w:t>, существуют практики и верования, которые занимают в индуизме центральное место, и которые можно признать типичными для индуизма</w:t>
      </w:r>
      <w:r>
        <w:rPr>
          <w:color w:val="0D0D0D" w:themeColor="text1" w:themeTint="F2"/>
          <w:sz w:val="28"/>
          <w:szCs w:val="28"/>
        </w:rPr>
        <w:t>:</w:t>
      </w:r>
    </w:p>
    <w:p w:rsidR="00D874D8" w:rsidRDefault="00D874D8" w:rsidP="002F4242">
      <w:pPr>
        <w:numPr>
          <w:ilvl w:val="0"/>
          <w:numId w:val="6"/>
        </w:numPr>
        <w:shd w:val="clear" w:color="auto" w:fill="FFFFFF"/>
        <w:spacing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hyperlink r:id="rId18" w:tgtFrame="Дхарма">
        <w:r w:rsidR="002F424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pacing w:val="1"/>
            <w:sz w:val="28"/>
            <w:szCs w:val="28"/>
          </w:rPr>
          <w:t>Дхарма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— </w:t>
      </w:r>
      <w:hyperlink r:id="rId19" w:tgtFrame="Мораль">
        <w:r w:rsidR="002F4242">
          <w:rPr>
            <w:rFonts w:ascii="Times New Roman" w:eastAsia="Times New Roman" w:hAnsi="Times New Roman" w:cs="Times New Roman"/>
            <w:color w:val="0D0D0D" w:themeColor="text1" w:themeTint="F2"/>
            <w:spacing w:val="1"/>
            <w:sz w:val="28"/>
            <w:szCs w:val="28"/>
          </w:rPr>
          <w:t>морально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-</w:t>
      </w:r>
      <w:hyperlink r:id="rId20" w:tgtFrame="Нравственность">
        <w:r w:rsidR="002F4242">
          <w:rPr>
            <w:rFonts w:ascii="Times New Roman" w:eastAsia="Times New Roman" w:hAnsi="Times New Roman" w:cs="Times New Roman"/>
            <w:color w:val="0D0D0D" w:themeColor="text1" w:themeTint="F2"/>
            <w:spacing w:val="1"/>
            <w:sz w:val="28"/>
            <w:szCs w:val="28"/>
          </w:rPr>
          <w:t>нравственный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долг, </w:t>
      </w:r>
      <w:hyperlink r:id="rId21" w:tgtFrame="Этика">
        <w:r w:rsidR="002F4242">
          <w:rPr>
            <w:rFonts w:ascii="Times New Roman" w:eastAsia="Times New Roman" w:hAnsi="Times New Roman" w:cs="Times New Roman"/>
            <w:color w:val="0D0D0D" w:themeColor="text1" w:themeTint="F2"/>
            <w:spacing w:val="1"/>
            <w:sz w:val="28"/>
            <w:szCs w:val="28"/>
          </w:rPr>
          <w:t>этические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обязательства.</w:t>
      </w:r>
    </w:p>
    <w:p w:rsidR="00D874D8" w:rsidRDefault="002F4242" w:rsidP="002F4242">
      <w:pPr>
        <w:tabs>
          <w:tab w:val="left" w:pos="6855"/>
        </w:tabs>
        <w:spacing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е сме</w:t>
      </w:r>
      <w:r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рти в тела животных, людей, </w:t>
      </w:r>
      <w:hyperlink r:id="rId22" w:tgtFrame="Дэва (индуизм)">
        <w:r>
          <w:rPr>
            <w:rFonts w:ascii="Times New Roman" w:eastAsia="Times New Roman" w:hAnsi="Times New Roman" w:cs="Times New Roman"/>
            <w:color w:val="0D0D0D" w:themeColor="text1" w:themeTint="F2"/>
            <w:spacing w:val="1"/>
            <w:sz w:val="28"/>
            <w:szCs w:val="28"/>
          </w:rPr>
          <w:t>богов</w:t>
        </w:r>
      </w:hyperlink>
      <w:r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.</w:t>
      </w:r>
    </w:p>
    <w:p w:rsidR="00D874D8" w:rsidRDefault="00D874D8" w:rsidP="002F4242">
      <w:pPr>
        <w:numPr>
          <w:ilvl w:val="0"/>
          <w:numId w:val="6"/>
        </w:numPr>
        <w:shd w:val="clear" w:color="auto" w:fill="FFFFFF"/>
        <w:spacing w:beforeAutospacing="1" w:after="24" w:line="360" w:lineRule="auto"/>
        <w:ind w:left="384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hyperlink r:id="rId23" w:tgtFrame="Карма">
        <w:r w:rsidR="002F424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pacing w:val="1"/>
            <w:sz w:val="28"/>
            <w:szCs w:val="28"/>
          </w:rPr>
          <w:t>Карма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— вера в то, что порядок перерождений определяется совершёнными при жизни пос</w:t>
      </w:r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тупками и их последствиями.</w:t>
      </w:r>
    </w:p>
    <w:p w:rsidR="00D874D8" w:rsidRDefault="00D874D8" w:rsidP="002F4242">
      <w:pPr>
        <w:numPr>
          <w:ilvl w:val="0"/>
          <w:numId w:val="6"/>
        </w:numPr>
        <w:shd w:val="clear" w:color="auto" w:fill="FFFFFF"/>
        <w:spacing w:after="24" w:line="360" w:lineRule="auto"/>
        <w:ind w:left="384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hyperlink r:id="rId24" w:tgtFrame="Мокша (философия)">
        <w:r w:rsidR="002F424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pacing w:val="1"/>
            <w:sz w:val="28"/>
            <w:szCs w:val="28"/>
          </w:rPr>
          <w:t>Мокша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— освобождение из круговорота рождения и смерти, сансары.</w:t>
      </w:r>
    </w:p>
    <w:p w:rsidR="00D874D8" w:rsidRDefault="00D874D8" w:rsidP="002F4242">
      <w:pPr>
        <w:numPr>
          <w:ilvl w:val="0"/>
          <w:numId w:val="6"/>
        </w:numPr>
        <w:shd w:val="clear" w:color="auto" w:fill="FFFFFF"/>
        <w:spacing w:after="24" w:line="360" w:lineRule="auto"/>
        <w:ind w:left="384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hyperlink r:id="rId25" w:tgtFrame="Йога">
        <w:r w:rsidR="002F424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pacing w:val="1"/>
            <w:sz w:val="28"/>
            <w:szCs w:val="28"/>
          </w:rPr>
          <w:t>Йога</w:t>
        </w:r>
      </w:hyperlink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 в различных её на</w:t>
      </w:r>
      <w:r w:rsidR="002F4242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правлениях.</w:t>
      </w:r>
    </w:p>
    <w:p w:rsidR="002F4242" w:rsidRDefault="002F4242" w:rsidP="002F4242">
      <w:pPr>
        <w:shd w:val="clear" w:color="auto" w:fill="FFFFFF"/>
        <w:spacing w:after="24" w:line="360" w:lineRule="auto"/>
        <w:ind w:left="384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</w:p>
    <w:p w:rsidR="00D874D8" w:rsidRDefault="002F4242" w:rsidP="002F4242">
      <w:pPr>
        <w:tabs>
          <w:tab w:val="left" w:pos="6855"/>
        </w:tabs>
        <w:spacing w:line="36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2.3 Взаимодействие религий в России.</w:t>
      </w:r>
    </w:p>
    <w:p w:rsidR="00D874D8" w:rsidRDefault="002F4242" w:rsidP="002F4242">
      <w:pPr>
        <w:pStyle w:val="futurismarkdown-paragraph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Православие</w:t>
      </w:r>
      <w:r>
        <w:rPr>
          <w:color w:val="0D0D0D" w:themeColor="text1" w:themeTint="F2"/>
          <w:sz w:val="28"/>
          <w:szCs w:val="28"/>
        </w:rPr>
        <w:t> </w:t>
      </w:r>
      <w:r>
        <w:rPr>
          <w:rStyle w:val="a3"/>
          <w:color w:val="0D0D0D" w:themeColor="text1" w:themeTint="F2"/>
          <w:sz w:val="28"/>
          <w:szCs w:val="28"/>
        </w:rPr>
        <w:t>оказало значительное влияние</w:t>
      </w:r>
      <w:r>
        <w:rPr>
          <w:color w:val="0D0D0D" w:themeColor="text1" w:themeTint="F2"/>
          <w:sz w:val="28"/>
          <w:szCs w:val="28"/>
        </w:rPr>
        <w:t> </w:t>
      </w:r>
      <w:r>
        <w:rPr>
          <w:rStyle w:val="a3"/>
          <w:color w:val="0D0D0D" w:themeColor="text1" w:themeTint="F2"/>
          <w:sz w:val="28"/>
          <w:szCs w:val="28"/>
        </w:rPr>
        <w:t>на формирование русской культуры</w:t>
      </w:r>
      <w:r>
        <w:rPr>
          <w:color w:val="0D0D0D" w:themeColor="text1" w:themeTint="F2"/>
          <w:sz w:val="28"/>
          <w:szCs w:val="28"/>
        </w:rPr>
        <w:t xml:space="preserve">. 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С момента принятия христианства в 988 году Россия стала неотъемлемой частью православного мира, и это произвело изменения во всех </w:t>
      </w:r>
      <w:r>
        <w:rPr>
          <w:color w:val="0D0D0D" w:themeColor="text1" w:themeTint="F2"/>
          <w:sz w:val="28"/>
          <w:szCs w:val="28"/>
        </w:rPr>
        <w:t>сферах жизни.</w:t>
      </w:r>
    </w:p>
    <w:p w:rsidR="00D874D8" w:rsidRDefault="002F4242">
      <w:pPr>
        <w:pStyle w:val="futurismarkdown-paragraph"/>
        <w:shd w:val="clear" w:color="auto" w:fill="FFFFFF"/>
        <w:spacing w:beforeAutospacing="0" w:after="120" w:afterAutospacing="0" w:line="360" w:lineRule="auto"/>
        <w:rPr>
          <w:rStyle w:val="a3"/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Некоторые аспекты влияния православия на русскую культуру:</w:t>
      </w:r>
    </w:p>
    <w:p w:rsidR="00D874D8" w:rsidRDefault="002F4242" w:rsidP="002F4242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Формирование мировоззрения и характера русского народа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Православие стало духовно-нравственным стержнем общества, формируя мировоззрение, культурные традиции и образ жизни, этические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нормы, эстетические идеалы. </w:t>
      </w:r>
    </w:p>
    <w:p w:rsidR="00D874D8" w:rsidRDefault="002F4242" w:rsidP="002F4242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Регулирование человеческих отношений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Христианская этика в течение веков определяла отношение россиян к государству, людям, предметному миру, природе. </w:t>
      </w:r>
    </w:p>
    <w:p w:rsidR="00D874D8" w:rsidRDefault="002F4242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Влияние на творческую сферу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Христианская тематика питала образами, идеалам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и, идеями творческую сферу: искусство, литература, философия использовали религиозные понятия и символы, периодически возвращались к православным ценностям, изучали и переосмысливали их. </w:t>
      </w:r>
    </w:p>
    <w:p w:rsidR="00D874D8" w:rsidRDefault="002F4242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Развитие письменности и литературы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Возникновение православия привел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к распространению письменности и созданию первых литературных произведений на русском языке. </w:t>
      </w:r>
    </w:p>
    <w:p w:rsidR="00D874D8" w:rsidRDefault="002F4242">
      <w:pPr>
        <w:numPr>
          <w:ilvl w:val="0"/>
          <w:numId w:val="7"/>
        </w:numPr>
        <w:shd w:val="clear" w:color="auto" w:fill="FFFFFF"/>
        <w:spacing w:after="12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Влияние на архитектуру и живопись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Знаменитые православные храмы, такие как Софийский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собор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Киеве и Церковь Василия Блаженного в Москве, служат не только рели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гиозными местами поклонения, но и образцом высоких архитектурных ансамблей, культурного наследия.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Православная религия на протяжении веков пронизывала все стороны </w:t>
      </w:r>
      <w:proofErr w:type="spellStart"/>
      <w:r>
        <w:rPr>
          <w:color w:val="0D0D0D" w:themeColor="text1" w:themeTint="F2"/>
          <w:sz w:val="28"/>
          <w:szCs w:val="28"/>
        </w:rPr>
        <w:t>социокультурной</w:t>
      </w:r>
      <w:proofErr w:type="spellEnd"/>
      <w:r>
        <w:rPr>
          <w:color w:val="0D0D0D" w:themeColor="text1" w:themeTint="F2"/>
          <w:sz w:val="28"/>
          <w:szCs w:val="28"/>
        </w:rPr>
        <w:t xml:space="preserve"> жизни российской нации, способствовала созданию оригинальных памятников литер</w:t>
      </w:r>
      <w:r>
        <w:rPr>
          <w:color w:val="0D0D0D" w:themeColor="text1" w:themeTint="F2"/>
          <w:sz w:val="28"/>
          <w:szCs w:val="28"/>
        </w:rPr>
        <w:t>атуры, искусства, архитектуры.</w:t>
      </w:r>
    </w:p>
    <w:p w:rsidR="00D874D8" w:rsidRDefault="00D874D8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rStyle w:val="a3"/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Ислам тоже сыграл большую роль в развитии культуры в России.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В области литературы</w:t>
      </w:r>
      <w:r>
        <w:rPr>
          <w:color w:val="0D0D0D" w:themeColor="text1" w:themeTint="F2"/>
          <w:sz w:val="28"/>
          <w:szCs w:val="28"/>
        </w:rPr>
        <w:t> с XV века началось широкое внедрение мусульманских мотивов в русскую поэзию и литературу. Например, восточные мотивы в отечественную литератур</w:t>
      </w:r>
      <w:r>
        <w:rPr>
          <w:color w:val="0D0D0D" w:themeColor="text1" w:themeTint="F2"/>
          <w:sz w:val="28"/>
          <w:szCs w:val="28"/>
        </w:rPr>
        <w:t>у «золотой эпохи» стали проникать благодаря Гавриилу Державину, который родился под Казанью и имел татарские корни. Также влияние ислама можно увидеть в творчестве Николая Гоголя, который выступал с лекциями по истории мусульманских государств и опубликова</w:t>
      </w:r>
      <w:r>
        <w:rPr>
          <w:color w:val="0D0D0D" w:themeColor="text1" w:themeTint="F2"/>
          <w:sz w:val="28"/>
          <w:szCs w:val="28"/>
        </w:rPr>
        <w:t>л исследование о мусульманской политике в сборнике «Арабески». 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В других сферах культуры</w:t>
      </w:r>
      <w:r>
        <w:rPr>
          <w:color w:val="0D0D0D" w:themeColor="text1" w:themeTint="F2"/>
          <w:sz w:val="28"/>
          <w:szCs w:val="28"/>
        </w:rPr>
        <w:t> влияние ислама также было заметным. Например, в области моды: в обиход вошли дорогие разноцветные шёлковые ткани, бисер, бусы, румяна. А благодаря татарским поварам ру</w:t>
      </w:r>
      <w:r>
        <w:rPr>
          <w:color w:val="0D0D0D" w:themeColor="text1" w:themeTint="F2"/>
          <w:sz w:val="28"/>
          <w:szCs w:val="28"/>
        </w:rPr>
        <w:t>сская кулинария обогатилась премудростями жарки продуктов. 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Кроме того, ислам привнёс в культуру современного российского народа и всей страны в целом такие особенности, как социальная стабильность, укрепление семьи и общечеловеческих духовно-нравственных </w:t>
      </w:r>
      <w:r>
        <w:rPr>
          <w:color w:val="0D0D0D" w:themeColor="text1" w:themeTint="F2"/>
          <w:sz w:val="28"/>
          <w:szCs w:val="28"/>
        </w:rPr>
        <w:t>ценностей. 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 области нравственного воспитания российского гражданина ислам  </w:t>
      </w:r>
      <w:r>
        <w:rPr>
          <w:rStyle w:val="a3"/>
          <w:color w:val="0D0D0D" w:themeColor="text1" w:themeTint="F2"/>
          <w:sz w:val="28"/>
          <w:szCs w:val="28"/>
        </w:rPr>
        <w:t>подчёркивает важность</w:t>
      </w:r>
      <w:r>
        <w:rPr>
          <w:color w:val="0D0D0D" w:themeColor="text1" w:themeTint="F2"/>
          <w:sz w:val="28"/>
          <w:szCs w:val="28"/>
        </w:rPr>
        <w:t> </w:t>
      </w:r>
      <w:r>
        <w:rPr>
          <w:rStyle w:val="a3"/>
          <w:color w:val="0D0D0D" w:themeColor="text1" w:themeTint="F2"/>
          <w:sz w:val="28"/>
          <w:szCs w:val="28"/>
        </w:rPr>
        <w:t>общины, семьи и обучения</w:t>
      </w:r>
      <w:r>
        <w:rPr>
          <w:color w:val="0D0D0D" w:themeColor="text1" w:themeTint="F2"/>
          <w:sz w:val="28"/>
          <w:szCs w:val="28"/>
        </w:rPr>
        <w:t xml:space="preserve">. 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 xml:space="preserve">Основные столпы ислама включают веру в единого Бога, молитву, пост в месяц Рамадан, паломничество в Мекку и </w:t>
      </w:r>
      <w:proofErr w:type="spellStart"/>
      <w:r>
        <w:rPr>
          <w:color w:val="0D0D0D" w:themeColor="text1" w:themeTint="F2"/>
          <w:sz w:val="28"/>
          <w:szCs w:val="28"/>
        </w:rPr>
        <w:t>давание</w:t>
      </w:r>
      <w:proofErr w:type="spellEnd"/>
      <w:r>
        <w:rPr>
          <w:color w:val="0D0D0D" w:themeColor="text1" w:themeTint="F2"/>
          <w:sz w:val="28"/>
          <w:szCs w:val="28"/>
        </w:rPr>
        <w:t xml:space="preserve"> милостыни.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rStyle w:val="a3"/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Б</w:t>
      </w:r>
      <w:r>
        <w:rPr>
          <w:rStyle w:val="a3"/>
          <w:color w:val="0D0D0D" w:themeColor="text1" w:themeTint="F2"/>
          <w:sz w:val="28"/>
          <w:szCs w:val="28"/>
        </w:rPr>
        <w:t xml:space="preserve">уддизм </w:t>
      </w:r>
      <w:proofErr w:type="gramStart"/>
      <w:r>
        <w:rPr>
          <w:rStyle w:val="a3"/>
          <w:color w:val="0D0D0D" w:themeColor="text1" w:themeTint="F2"/>
          <w:sz w:val="28"/>
          <w:szCs w:val="28"/>
        </w:rPr>
        <w:t>имеет большую роль</w:t>
      </w:r>
      <w:proofErr w:type="gramEnd"/>
      <w:r>
        <w:rPr>
          <w:rStyle w:val="a3"/>
          <w:color w:val="0D0D0D" w:themeColor="text1" w:themeTint="F2"/>
          <w:sz w:val="28"/>
          <w:szCs w:val="28"/>
        </w:rPr>
        <w:t xml:space="preserve"> в развитии культуры России.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 xml:space="preserve">Он </w:t>
      </w:r>
      <w:r>
        <w:rPr>
          <w:color w:val="0D0D0D" w:themeColor="text1" w:themeTint="F2"/>
          <w:sz w:val="28"/>
          <w:szCs w:val="28"/>
        </w:rPr>
        <w:t> </w:t>
      </w:r>
      <w:r>
        <w:rPr>
          <w:rStyle w:val="a3"/>
          <w:color w:val="0D0D0D" w:themeColor="text1" w:themeTint="F2"/>
          <w:sz w:val="28"/>
          <w:szCs w:val="28"/>
        </w:rPr>
        <w:t>играет  важную роль</w:t>
      </w:r>
      <w:r>
        <w:rPr>
          <w:color w:val="0D0D0D" w:themeColor="text1" w:themeTint="F2"/>
          <w:sz w:val="28"/>
          <w:szCs w:val="28"/>
        </w:rPr>
        <w:t> </w:t>
      </w:r>
      <w:r>
        <w:rPr>
          <w:rStyle w:val="a3"/>
          <w:color w:val="0D0D0D" w:themeColor="text1" w:themeTint="F2"/>
          <w:sz w:val="28"/>
          <w:szCs w:val="28"/>
        </w:rPr>
        <w:t>в религиозной жизни страны</w:t>
      </w:r>
      <w:r>
        <w:rPr>
          <w:color w:val="0D0D0D" w:themeColor="text1" w:themeTint="F2"/>
          <w:sz w:val="28"/>
          <w:szCs w:val="28"/>
        </w:rPr>
        <w:t xml:space="preserve">, особенно в регионах, таких как Бурятия и Калмыкия. Основа буддийских учений — четыре благородные истины и Восьмеричный путь, а медитация и стремление </w:t>
      </w:r>
      <w:r>
        <w:rPr>
          <w:color w:val="0D0D0D" w:themeColor="text1" w:themeTint="F2"/>
          <w:sz w:val="28"/>
          <w:szCs w:val="28"/>
        </w:rPr>
        <w:t>к просветлению занимают центральное место в практике.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Влияние буддизма на формирование русской культуры начало активно проявляться со второй половины XIX века</w:t>
      </w:r>
      <w:r>
        <w:rPr>
          <w:color w:val="0D0D0D" w:themeColor="text1" w:themeTint="F2"/>
          <w:sz w:val="28"/>
          <w:szCs w:val="28"/>
        </w:rPr>
        <w:t>. В этот период русская интеллигенция начала увлекаться Востоком и восточными учениями. </w:t>
      </w:r>
    </w:p>
    <w:p w:rsidR="00D874D8" w:rsidRDefault="002F4242">
      <w:pPr>
        <w:pStyle w:val="futurismarkdown-paragraph"/>
        <w:shd w:val="clear" w:color="auto" w:fill="FFFFFF"/>
        <w:spacing w:beforeAutospacing="0" w:after="12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rStyle w:val="a3"/>
          <w:color w:val="0D0D0D" w:themeColor="text1" w:themeTint="F2"/>
          <w:sz w:val="28"/>
          <w:szCs w:val="28"/>
        </w:rPr>
        <w:t>Буддийск</w:t>
      </w:r>
      <w:r>
        <w:rPr>
          <w:rStyle w:val="a3"/>
          <w:color w:val="0D0D0D" w:themeColor="text1" w:themeTint="F2"/>
          <w:sz w:val="28"/>
          <w:szCs w:val="28"/>
        </w:rPr>
        <w:t>ие сюжеты стали проявляться в разных сферах культуры</w:t>
      </w:r>
      <w:r>
        <w:rPr>
          <w:color w:val="0D0D0D" w:themeColor="text1" w:themeTint="F2"/>
          <w:sz w:val="28"/>
          <w:szCs w:val="28"/>
        </w:rPr>
        <w:t>:</w:t>
      </w:r>
    </w:p>
    <w:p w:rsidR="00D874D8" w:rsidRDefault="002F424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В архитектуре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Например, в строительстве дацанов в Санкт-Петербурге и других городах. </w:t>
      </w:r>
    </w:p>
    <w:p w:rsidR="00D874D8" w:rsidRDefault="002F424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В живописи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Например, в иконописи у бурят, тувинцев и калмыков, а также в ряде картин В. В. Верещагина. </w:t>
      </w:r>
    </w:p>
    <w:p w:rsidR="00D874D8" w:rsidRDefault="002F424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>
        <w:rPr>
          <w:rStyle w:val="a3"/>
          <w:rFonts w:ascii="Times New Roman" w:hAnsi="Times New Roman" w:cs="Times New Roman"/>
          <w:color w:val="0D0D0D" w:themeColor="text1" w:themeTint="F2"/>
          <w:sz w:val="28"/>
          <w:szCs w:val="28"/>
        </w:rPr>
        <w:t>литературе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Буддийские мотивы и образы отразились в творчестве А. Белого, Н. Гумилёва, Л. Толстого, И. Бунина, В. Хлебникова, К. Бальмонта и других писателей и поэтов. 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Также буддизм оказал влияние на формирование мировоззрения ряда известных русских мысли</w:t>
      </w:r>
      <w:r>
        <w:rPr>
          <w:color w:val="0D0D0D" w:themeColor="text1" w:themeTint="F2"/>
          <w:sz w:val="28"/>
          <w:szCs w:val="28"/>
        </w:rPr>
        <w:t xml:space="preserve">телей, которые внесли вклад в преодоление </w:t>
      </w:r>
      <w:proofErr w:type="spellStart"/>
      <w:r>
        <w:rPr>
          <w:color w:val="0D0D0D" w:themeColor="text1" w:themeTint="F2"/>
          <w:sz w:val="28"/>
          <w:szCs w:val="28"/>
        </w:rPr>
        <w:t>европоцентризма</w:t>
      </w:r>
      <w:proofErr w:type="spellEnd"/>
      <w:r>
        <w:rPr>
          <w:color w:val="0D0D0D" w:themeColor="text1" w:themeTint="F2"/>
          <w:sz w:val="28"/>
          <w:szCs w:val="28"/>
        </w:rPr>
        <w:t xml:space="preserve"> в общественном сознании России. </w:t>
      </w:r>
    </w:p>
    <w:p w:rsidR="00D874D8" w:rsidRDefault="002F4242">
      <w:pPr>
        <w:pStyle w:val="futurismarkdown-paragraph"/>
        <w:shd w:val="clear" w:color="auto" w:fill="FFFFFF"/>
        <w:spacing w:beforeAutospacing="0" w:after="12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Во второй половине XX века буддизм приобрёл популярность в среде советских рок-музыкантов, оказав влияние на их творчество (пример — песни Б. Гребенщикова)</w:t>
      </w:r>
    </w:p>
    <w:p w:rsidR="00D874D8" w:rsidRDefault="002F4242">
      <w:pPr>
        <w:pStyle w:val="futurismarkdown-paragraph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Каждая ре</w:t>
      </w:r>
      <w:r>
        <w:rPr>
          <w:color w:val="0D0D0D" w:themeColor="text1" w:themeTint="F2"/>
          <w:sz w:val="28"/>
          <w:szCs w:val="28"/>
        </w:rPr>
        <w:t>лигия вносит свой вклад в культурное и духовное разнообразие России, участвуя в ощущении общности и единения, несмотря на различия в обрядах и учениях.</w:t>
      </w:r>
    </w:p>
    <w:p w:rsidR="00D874D8" w:rsidRDefault="002F4242">
      <w:pPr>
        <w:tabs>
          <w:tab w:val="left" w:pos="6855"/>
        </w:tabs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Практическая часть.</w:t>
      </w:r>
    </w:p>
    <w:p w:rsidR="00D874D8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>В процессе исследование нашей  темы, мы решили использовать следующие методы оп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роса: анкетирование.</w:t>
      </w:r>
    </w:p>
    <w:p w:rsidR="002F4242" w:rsidRDefault="002F4242">
      <w:pPr>
        <w:tabs>
          <w:tab w:val="left" w:pos="6855"/>
        </w:tabs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Учащимся школы был предложена следующая  анкета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прил</w:t>
      </w:r>
      <w:proofErr w:type="spellEnd"/>
      <w:proofErr w:type="gram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№ 1) </w:t>
      </w:r>
    </w:p>
    <w:p w:rsidR="00D874D8" w:rsidRDefault="002F4242" w:rsidP="002F4242">
      <w:pPr>
        <w:tabs>
          <w:tab w:val="left" w:pos="68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Заключение</w:t>
      </w:r>
    </w:p>
    <w:p w:rsidR="00D874D8" w:rsidRDefault="002F4242" w:rsidP="002F4242">
      <w:pPr>
        <w:pStyle w:val="ad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Проведенный анализ литературы, публикаций и исследований, а также и личный опыт позволяют сделать вывод о том, что у молодых россиян пока еще не сформиров</w:t>
      </w:r>
      <w:r>
        <w:rPr>
          <w:color w:val="0D0D0D" w:themeColor="text1" w:themeTint="F2"/>
          <w:sz w:val="28"/>
          <w:szCs w:val="28"/>
        </w:rPr>
        <w:t>ано религиозное сознание, ибо нет четкого представления о сущности религии. В сознании молодежи переплетены между собой такие религиозные объекты как Бог, мистические силы и сверхъестественные силы, что противоречит исконному пониманию религии как веры в Б</w:t>
      </w:r>
      <w:r>
        <w:rPr>
          <w:color w:val="0D0D0D" w:themeColor="text1" w:themeTint="F2"/>
          <w:sz w:val="28"/>
          <w:szCs w:val="28"/>
        </w:rPr>
        <w:t>ога или Богов. Однако вместе с тем, большинство авторов и исследователей говорят о возрастающей роли религии в жизни современного общества и молодежи, как самой активной его части.</w:t>
      </w:r>
    </w:p>
    <w:p w:rsidR="00D874D8" w:rsidRDefault="002F4242" w:rsidP="002F4242">
      <w:pPr>
        <w:pStyle w:val="ad"/>
        <w:shd w:val="clear" w:color="auto" w:fill="FFFFFF"/>
        <w:spacing w:beforeAutospacing="0" w:after="0" w:afterAutospacing="0" w:line="360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Тем не </w:t>
      </w:r>
      <w:proofErr w:type="gramStart"/>
      <w:r>
        <w:rPr>
          <w:color w:val="0D0D0D" w:themeColor="text1" w:themeTint="F2"/>
          <w:sz w:val="28"/>
          <w:szCs w:val="28"/>
        </w:rPr>
        <w:t>менее</w:t>
      </w:r>
      <w:proofErr w:type="gramEnd"/>
      <w:r>
        <w:rPr>
          <w:color w:val="0D0D0D" w:themeColor="text1" w:themeTint="F2"/>
          <w:sz w:val="28"/>
          <w:szCs w:val="28"/>
        </w:rPr>
        <w:t xml:space="preserve"> следует </w:t>
      </w:r>
      <w:proofErr w:type="spellStart"/>
      <w:r>
        <w:rPr>
          <w:color w:val="0D0D0D" w:themeColor="text1" w:themeTint="F2"/>
          <w:sz w:val="28"/>
          <w:szCs w:val="28"/>
        </w:rPr>
        <w:t>все-же</w:t>
      </w:r>
      <w:proofErr w:type="spellEnd"/>
      <w:r>
        <w:rPr>
          <w:color w:val="0D0D0D" w:themeColor="text1" w:themeTint="F2"/>
          <w:sz w:val="28"/>
          <w:szCs w:val="28"/>
        </w:rPr>
        <w:t xml:space="preserve"> отметить, что невзирая на некоторое отсутствие </w:t>
      </w:r>
      <w:r>
        <w:rPr>
          <w:color w:val="0D0D0D" w:themeColor="text1" w:themeTint="F2"/>
          <w:sz w:val="28"/>
          <w:szCs w:val="28"/>
        </w:rPr>
        <w:t xml:space="preserve">четких религиозных представлений у сегодняшних молодых и немолодых россиян и неоднозначности во взглядах на проявления религии в современном обществе, у большинства граждан сформировалось однозначное мнение о важности и необходимости религии в современной </w:t>
      </w:r>
      <w:r>
        <w:rPr>
          <w:color w:val="0D0D0D" w:themeColor="text1" w:themeTint="F2"/>
          <w:sz w:val="28"/>
          <w:szCs w:val="28"/>
        </w:rPr>
        <w:t>России. Подобное мнение обусловлено тем, что вера способна сплачивать общество, понижая степень жестокости и равнодушия в каждом человеке. Однако многие также считают, как отмечают респонденты, что при этом вера не должна внушаться и навязываться, потому ч</w:t>
      </w:r>
      <w:r>
        <w:rPr>
          <w:color w:val="0D0D0D" w:themeColor="text1" w:themeTint="F2"/>
          <w:sz w:val="28"/>
          <w:szCs w:val="28"/>
        </w:rPr>
        <w:t>то в свободном выборе вероисповедания, скорее всего, лежит определенный залог искренности соблюдения религиозных норм.</w:t>
      </w:r>
    </w:p>
    <w:p w:rsidR="00D874D8" w:rsidRDefault="00D874D8">
      <w:pPr>
        <w:pStyle w:val="ad"/>
        <w:shd w:val="clear" w:color="auto" w:fill="FFFFFF"/>
        <w:spacing w:beforeAutospacing="0" w:after="150" w:afterAutospacing="0" w:line="360" w:lineRule="auto"/>
        <w:rPr>
          <w:color w:val="0D0D0D" w:themeColor="text1" w:themeTint="F2"/>
          <w:sz w:val="28"/>
          <w:szCs w:val="28"/>
        </w:rPr>
      </w:pPr>
    </w:p>
    <w:p w:rsidR="00D874D8" w:rsidRDefault="002F4242">
      <w:pPr>
        <w:pStyle w:val="ad"/>
        <w:shd w:val="clear" w:color="auto" w:fill="FFFFFF"/>
        <w:spacing w:beforeAutospacing="0" w:after="150" w:afterAutospacing="0" w:line="360" w:lineRule="auto"/>
        <w:jc w:val="center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Список использованной литературы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proofErr w:type="spellStart"/>
      <w:r>
        <w:rPr>
          <w:color w:val="0D0D0D" w:themeColor="text1" w:themeTint="F2"/>
          <w:sz w:val="28"/>
          <w:szCs w:val="28"/>
        </w:rPr>
        <w:t>Бабинов</w:t>
      </w:r>
      <w:proofErr w:type="spellEnd"/>
      <w:r>
        <w:rPr>
          <w:color w:val="0D0D0D" w:themeColor="text1" w:themeTint="F2"/>
          <w:sz w:val="28"/>
          <w:szCs w:val="28"/>
        </w:rPr>
        <w:t>. - М.: Вузовский учебник, НИЦ ИНФРА-М, 2017.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lastRenderedPageBreak/>
        <w:t xml:space="preserve">Д.В. </w:t>
      </w:r>
      <w:proofErr w:type="spellStart"/>
      <w:r>
        <w:rPr>
          <w:color w:val="0D0D0D" w:themeColor="text1" w:themeTint="F2"/>
          <w:sz w:val="28"/>
          <w:szCs w:val="28"/>
        </w:rPr>
        <w:t>Матяш</w:t>
      </w:r>
      <w:proofErr w:type="spellEnd"/>
      <w:r>
        <w:rPr>
          <w:color w:val="0D0D0D" w:themeColor="text1" w:themeTint="F2"/>
          <w:sz w:val="28"/>
          <w:szCs w:val="28"/>
        </w:rPr>
        <w:t xml:space="preserve"> [и др.]; под отв. ред. К.В. </w:t>
      </w:r>
      <w:proofErr w:type="spellStart"/>
      <w:r>
        <w:rPr>
          <w:color w:val="0D0D0D" w:themeColor="text1" w:themeTint="F2"/>
          <w:sz w:val="28"/>
          <w:szCs w:val="28"/>
        </w:rPr>
        <w:t>Воденко</w:t>
      </w:r>
      <w:proofErr w:type="spellEnd"/>
      <w:r>
        <w:rPr>
          <w:color w:val="0D0D0D" w:themeColor="text1" w:themeTint="F2"/>
          <w:sz w:val="28"/>
          <w:szCs w:val="28"/>
        </w:rPr>
        <w:t xml:space="preserve">. — </w:t>
      </w:r>
      <w:r>
        <w:rPr>
          <w:color w:val="0D0D0D" w:themeColor="text1" w:themeTint="F2"/>
          <w:sz w:val="28"/>
          <w:szCs w:val="28"/>
        </w:rPr>
        <w:t>М.</w:t>
      </w:r>
      <w:proofErr w:type="gramStart"/>
      <w:r>
        <w:rPr>
          <w:color w:val="0D0D0D" w:themeColor="text1" w:themeTint="F2"/>
          <w:sz w:val="28"/>
          <w:szCs w:val="28"/>
        </w:rPr>
        <w:t xml:space="preserve"> :</w:t>
      </w:r>
      <w:proofErr w:type="gramEnd"/>
      <w:r>
        <w:rPr>
          <w:color w:val="0D0D0D" w:themeColor="text1" w:themeTint="F2"/>
          <w:sz w:val="28"/>
          <w:szCs w:val="28"/>
        </w:rPr>
        <w:t xml:space="preserve"> РИОР : ИНФРА-М, 2017..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Основы религиозной культуры и нравственности</w:t>
      </w:r>
      <w:proofErr w:type="gramStart"/>
      <w:r>
        <w:rPr>
          <w:color w:val="0D0D0D" w:themeColor="text1" w:themeTint="F2"/>
          <w:sz w:val="28"/>
          <w:szCs w:val="28"/>
        </w:rPr>
        <w:t> :</w:t>
      </w:r>
      <w:proofErr w:type="gramEnd"/>
      <w:r>
        <w:rPr>
          <w:color w:val="0D0D0D" w:themeColor="text1" w:themeTint="F2"/>
          <w:sz w:val="28"/>
          <w:szCs w:val="28"/>
        </w:rPr>
        <w:t xml:space="preserve"> учебник / С.Н. Астапов, А.А. Корякин, Д.В. </w:t>
      </w:r>
      <w:proofErr w:type="spellStart"/>
      <w:r>
        <w:rPr>
          <w:color w:val="0D0D0D" w:themeColor="text1" w:themeTint="F2"/>
          <w:sz w:val="28"/>
          <w:szCs w:val="28"/>
        </w:rPr>
        <w:t>Матяш</w:t>
      </w:r>
      <w:proofErr w:type="spellEnd"/>
      <w:r>
        <w:rPr>
          <w:color w:val="0D0D0D" w:themeColor="text1" w:themeTint="F2"/>
          <w:sz w:val="28"/>
          <w:szCs w:val="28"/>
        </w:rPr>
        <w:t xml:space="preserve"> [и др.]; под отв. ред. К.В. </w:t>
      </w:r>
      <w:proofErr w:type="spellStart"/>
      <w:r>
        <w:rPr>
          <w:color w:val="0D0D0D" w:themeColor="text1" w:themeTint="F2"/>
          <w:sz w:val="28"/>
          <w:szCs w:val="28"/>
        </w:rPr>
        <w:t>Воденко</w:t>
      </w:r>
      <w:proofErr w:type="spellEnd"/>
      <w:r>
        <w:rPr>
          <w:color w:val="0D0D0D" w:themeColor="text1" w:themeTint="F2"/>
          <w:sz w:val="28"/>
          <w:szCs w:val="28"/>
        </w:rPr>
        <w:t>. — М.</w:t>
      </w:r>
      <w:proofErr w:type="gramStart"/>
      <w:r>
        <w:rPr>
          <w:color w:val="0D0D0D" w:themeColor="text1" w:themeTint="F2"/>
          <w:sz w:val="28"/>
          <w:szCs w:val="28"/>
        </w:rPr>
        <w:t xml:space="preserve"> :</w:t>
      </w:r>
      <w:proofErr w:type="gramEnd"/>
      <w:r>
        <w:rPr>
          <w:color w:val="0D0D0D" w:themeColor="text1" w:themeTint="F2"/>
          <w:sz w:val="28"/>
          <w:szCs w:val="28"/>
        </w:rPr>
        <w:t xml:space="preserve"> РИОР : ИНФРА-М, 2017. — 200 с. 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Основы религиозной культуры и нравственности</w:t>
      </w:r>
      <w:proofErr w:type="gramStart"/>
      <w:r>
        <w:rPr>
          <w:color w:val="0D0D0D" w:themeColor="text1" w:themeTint="F2"/>
          <w:sz w:val="28"/>
          <w:szCs w:val="28"/>
        </w:rPr>
        <w:t> :</w:t>
      </w:r>
      <w:proofErr w:type="gramEnd"/>
      <w:r>
        <w:rPr>
          <w:color w:val="0D0D0D" w:themeColor="text1" w:themeTint="F2"/>
          <w:sz w:val="28"/>
          <w:szCs w:val="28"/>
        </w:rPr>
        <w:t xml:space="preserve"> учебник /</w:t>
      </w:r>
      <w:r>
        <w:rPr>
          <w:color w:val="0D0D0D" w:themeColor="text1" w:themeTint="F2"/>
          <w:sz w:val="28"/>
          <w:szCs w:val="28"/>
        </w:rPr>
        <w:t xml:space="preserve"> С.Н. Астапов, А.А. Корякин, Д.В. </w:t>
      </w:r>
      <w:proofErr w:type="spellStart"/>
      <w:r>
        <w:rPr>
          <w:color w:val="0D0D0D" w:themeColor="text1" w:themeTint="F2"/>
          <w:sz w:val="28"/>
          <w:szCs w:val="28"/>
        </w:rPr>
        <w:t>Матяш</w:t>
      </w:r>
      <w:proofErr w:type="spellEnd"/>
      <w:r>
        <w:rPr>
          <w:color w:val="0D0D0D" w:themeColor="text1" w:themeTint="F2"/>
          <w:sz w:val="28"/>
          <w:szCs w:val="28"/>
        </w:rPr>
        <w:t xml:space="preserve"> [и др.]; под отв. ред. К.В. </w:t>
      </w:r>
      <w:proofErr w:type="spellStart"/>
      <w:r>
        <w:rPr>
          <w:color w:val="0D0D0D" w:themeColor="text1" w:themeTint="F2"/>
          <w:sz w:val="28"/>
          <w:szCs w:val="28"/>
        </w:rPr>
        <w:t>Воденко</w:t>
      </w:r>
      <w:proofErr w:type="spellEnd"/>
      <w:r>
        <w:rPr>
          <w:color w:val="0D0D0D" w:themeColor="text1" w:themeTint="F2"/>
          <w:sz w:val="28"/>
          <w:szCs w:val="28"/>
        </w:rPr>
        <w:t>. — М.</w:t>
      </w:r>
      <w:proofErr w:type="gramStart"/>
      <w:r>
        <w:rPr>
          <w:color w:val="0D0D0D" w:themeColor="text1" w:themeTint="F2"/>
          <w:sz w:val="28"/>
          <w:szCs w:val="28"/>
        </w:rPr>
        <w:t xml:space="preserve"> :</w:t>
      </w:r>
      <w:proofErr w:type="gramEnd"/>
      <w:r>
        <w:rPr>
          <w:color w:val="0D0D0D" w:themeColor="text1" w:themeTint="F2"/>
          <w:sz w:val="28"/>
          <w:szCs w:val="28"/>
        </w:rPr>
        <w:t xml:space="preserve"> РИОР : ИНФРА-М, 2017. — 200 с. 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Социология религии / </w:t>
      </w:r>
      <w:proofErr w:type="spellStart"/>
      <w:r>
        <w:rPr>
          <w:color w:val="0D0D0D" w:themeColor="text1" w:themeTint="F2"/>
          <w:sz w:val="28"/>
          <w:szCs w:val="28"/>
        </w:rPr>
        <w:t>Веремчук</w:t>
      </w:r>
      <w:proofErr w:type="spellEnd"/>
      <w:r>
        <w:rPr>
          <w:color w:val="0D0D0D" w:themeColor="text1" w:themeTint="F2"/>
          <w:sz w:val="28"/>
          <w:szCs w:val="28"/>
        </w:rPr>
        <w:t xml:space="preserve"> В.И. - М.:ЮНИТИ-ДАНА, 2015. - 254 </w:t>
      </w:r>
      <w:proofErr w:type="gramStart"/>
      <w:r>
        <w:rPr>
          <w:color w:val="0D0D0D" w:themeColor="text1" w:themeTint="F2"/>
          <w:sz w:val="28"/>
          <w:szCs w:val="28"/>
        </w:rPr>
        <w:t>с</w:t>
      </w:r>
      <w:proofErr w:type="gramEnd"/>
      <w:r>
        <w:rPr>
          <w:color w:val="0D0D0D" w:themeColor="text1" w:themeTint="F2"/>
          <w:sz w:val="28"/>
          <w:szCs w:val="28"/>
        </w:rPr>
        <w:t>.</w:t>
      </w:r>
    </w:p>
    <w:p w:rsidR="00D874D8" w:rsidRDefault="002F4242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Толстой, Л.</w:t>
      </w:r>
      <w:proofErr w:type="gramStart"/>
      <w:r>
        <w:rPr>
          <w:color w:val="0D0D0D" w:themeColor="text1" w:themeTint="F2"/>
          <w:sz w:val="28"/>
          <w:szCs w:val="28"/>
        </w:rPr>
        <w:t>Н.</w:t>
      </w:r>
      <w:proofErr w:type="gramEnd"/>
      <w:r>
        <w:rPr>
          <w:color w:val="0D0D0D" w:themeColor="text1" w:themeTint="F2"/>
          <w:sz w:val="28"/>
          <w:szCs w:val="28"/>
        </w:rPr>
        <w:t xml:space="preserve"> Что такое религия и в чем сущность ее [Электронный ресурс] </w:t>
      </w:r>
      <w:r>
        <w:rPr>
          <w:color w:val="0D0D0D" w:themeColor="text1" w:themeTint="F2"/>
          <w:sz w:val="28"/>
          <w:szCs w:val="28"/>
        </w:rPr>
        <w:t xml:space="preserve">/ Л.Н. Толстой. - М.: </w:t>
      </w:r>
      <w:proofErr w:type="spellStart"/>
      <w:r>
        <w:rPr>
          <w:color w:val="0D0D0D" w:themeColor="text1" w:themeTint="F2"/>
          <w:sz w:val="28"/>
          <w:szCs w:val="28"/>
        </w:rPr>
        <w:t>Инфра-М</w:t>
      </w:r>
      <w:proofErr w:type="spellEnd"/>
      <w:r>
        <w:rPr>
          <w:color w:val="0D0D0D" w:themeColor="text1" w:themeTint="F2"/>
          <w:sz w:val="28"/>
          <w:szCs w:val="28"/>
        </w:rPr>
        <w:t>, 2014. - 42 с. </w:t>
      </w:r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jc w:val="center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Статьи в интернете</w:t>
      </w:r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1). Новые масштабные исследования о роли религии в современном российском обществе представлены московскими социологами // http://www.blagovest-info.ru.</w:t>
      </w:r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jc w:val="center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t>Интернет ресурсы</w:t>
      </w:r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hyperlink r:id="rId26">
        <w:r>
          <w:rPr>
            <w:rStyle w:val="a4"/>
            <w:sz w:val="28"/>
            <w:szCs w:val="28"/>
          </w:rPr>
          <w:t>http://www.grandars.ru/college/filosofiya/religiya.html</w:t>
        </w:r>
      </w:hyperlink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hyperlink r:id="rId27">
        <w:r>
          <w:rPr>
            <w:rStyle w:val="a4"/>
            <w:sz w:val="28"/>
            <w:szCs w:val="28"/>
          </w:rPr>
          <w:t>https://www.kazedu.kz/referat/198288</w:t>
        </w:r>
      </w:hyperlink>
    </w:p>
    <w:p w:rsidR="00D874D8" w:rsidRDefault="002F4242">
      <w:pPr>
        <w:pStyle w:val="ad"/>
        <w:shd w:val="clear" w:color="auto" w:fill="FFFFFF"/>
        <w:spacing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hyperlink r:id="rId28">
        <w:r>
          <w:rPr>
            <w:rStyle w:val="a4"/>
            <w:sz w:val="28"/>
            <w:szCs w:val="28"/>
          </w:rPr>
          <w:t>http://fb.ru/article/318580/skolko-v-mire-religiy-osnovnyie-mirovyie-r</w:t>
        </w:r>
      </w:hyperlink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D874D8">
      <w:pPr>
        <w:tabs>
          <w:tab w:val="left" w:pos="6855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74D8" w:rsidRDefault="002F4242">
      <w:pPr>
        <w:tabs>
          <w:tab w:val="left" w:pos="6855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№1.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1. К какому вероисповеданию Вы себя относите: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а) Христианство (православие, католицизм, протестантизм — важное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подчеркнуть);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t>б) Ислам;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в) Буддизм;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г) Ни к какому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3. Вы были в церкви, мечети, храме.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а) был (а)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б) нет не бы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л(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а)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4. Как Вы относитесь к людям, исповедующим  религии?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1) положительно.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2) Отрицательно.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3) все равно.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5. Как ты думаешь есть ли в России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нфликты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связанные с религиями.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1) возможно.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2) нет.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3) есть.</w:t>
      </w:r>
    </w:p>
    <w:p w:rsidR="00D874D8" w:rsidRDefault="00D874D8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6. Видел ли ты в России праздники, мероприятие посвящённые верующим.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1) Да (если да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то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какие?) __________________.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2)Нет.</w:t>
      </w:r>
    </w:p>
    <w:p w:rsidR="00D874D8" w:rsidRDefault="00D874D8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7. Как ты думаешь, дружба между людьми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исповедующим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разные религии?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Да.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2) Нет.</w:t>
      </w:r>
    </w:p>
    <w:p w:rsidR="00D874D8" w:rsidRDefault="002F4242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3) Возможно.</w:t>
      </w:r>
    </w:p>
    <w:p w:rsidR="00D874D8" w:rsidRDefault="00D874D8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D874D8" w:rsidSect="002F4242">
      <w:footerReference w:type="default" r:id="rId29"/>
      <w:pgSz w:w="11906" w:h="16838"/>
      <w:pgMar w:top="1134" w:right="991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4D8" w:rsidRDefault="00D874D8" w:rsidP="00D874D8">
      <w:pPr>
        <w:spacing w:after="0" w:line="240" w:lineRule="auto"/>
      </w:pPr>
      <w:r>
        <w:separator/>
      </w:r>
    </w:p>
  </w:endnote>
  <w:endnote w:type="continuationSeparator" w:id="1">
    <w:p w:rsidR="00D874D8" w:rsidRDefault="00D874D8" w:rsidP="00D87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334914"/>
      <w:docPartObj>
        <w:docPartGallery w:val="Page Numbers (Bottom of Page)"/>
        <w:docPartUnique/>
      </w:docPartObj>
    </w:sdtPr>
    <w:sdtContent>
      <w:p w:rsidR="00D874D8" w:rsidRDefault="00D874D8">
        <w:pPr>
          <w:pStyle w:val="Footer"/>
          <w:jc w:val="center"/>
        </w:pPr>
        <w:r>
          <w:fldChar w:fldCharType="begin"/>
        </w:r>
        <w:r w:rsidR="002F4242">
          <w:instrText xml:space="preserve"> PAGE </w:instrText>
        </w:r>
        <w:r>
          <w:fldChar w:fldCharType="separate"/>
        </w:r>
        <w:r w:rsidR="002F4242">
          <w:rPr>
            <w:noProof/>
          </w:rPr>
          <w:t>2</w:t>
        </w:r>
        <w:r>
          <w:fldChar w:fldCharType="end"/>
        </w:r>
      </w:p>
    </w:sdtContent>
  </w:sdt>
  <w:p w:rsidR="00D874D8" w:rsidRDefault="00D874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4D8" w:rsidRDefault="00D874D8" w:rsidP="00D874D8">
      <w:pPr>
        <w:spacing w:after="0" w:line="240" w:lineRule="auto"/>
      </w:pPr>
      <w:r>
        <w:separator/>
      </w:r>
    </w:p>
  </w:footnote>
  <w:footnote w:type="continuationSeparator" w:id="1">
    <w:p w:rsidR="00D874D8" w:rsidRDefault="00D874D8" w:rsidP="00D87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085"/>
    <w:multiLevelType w:val="multilevel"/>
    <w:tmpl w:val="D68C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E40C8"/>
    <w:multiLevelType w:val="multilevel"/>
    <w:tmpl w:val="3BD6FF5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926D51"/>
    <w:multiLevelType w:val="multilevel"/>
    <w:tmpl w:val="F87C7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6508DD"/>
    <w:multiLevelType w:val="multilevel"/>
    <w:tmpl w:val="519A1A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16F3525"/>
    <w:multiLevelType w:val="multilevel"/>
    <w:tmpl w:val="2654ABE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5">
    <w:nsid w:val="337D7B59"/>
    <w:multiLevelType w:val="multilevel"/>
    <w:tmpl w:val="C304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38D8703D"/>
    <w:multiLevelType w:val="multilevel"/>
    <w:tmpl w:val="48066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3A5D3764"/>
    <w:multiLevelType w:val="multilevel"/>
    <w:tmpl w:val="8166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49AE649F"/>
    <w:multiLevelType w:val="multilevel"/>
    <w:tmpl w:val="0AD4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5A246041"/>
    <w:multiLevelType w:val="multilevel"/>
    <w:tmpl w:val="C2E68F3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74D8"/>
    <w:rsid w:val="002F4242"/>
    <w:rsid w:val="00D8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"/>
    <w:qFormat/>
    <w:rsid w:val="00B04303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4">
    <w:name w:val="c4"/>
    <w:basedOn w:val="a0"/>
    <w:qFormat/>
    <w:rsid w:val="00632046"/>
  </w:style>
  <w:style w:type="character" w:customStyle="1" w:styleId="2">
    <w:name w:val="Заголовок 2 Знак"/>
    <w:basedOn w:val="a0"/>
    <w:link w:val="Heading2"/>
    <w:uiPriority w:val="9"/>
    <w:qFormat/>
    <w:rsid w:val="00B0430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B04303"/>
    <w:rPr>
      <w:b/>
      <w:bCs/>
    </w:rPr>
  </w:style>
  <w:style w:type="character" w:styleId="a4">
    <w:name w:val="Hyperlink"/>
    <w:basedOn w:val="a0"/>
    <w:uiPriority w:val="99"/>
    <w:unhideWhenUsed/>
    <w:rsid w:val="009F3CBC"/>
    <w:rPr>
      <w:color w:val="0000FF"/>
      <w:u w:val="single"/>
    </w:rPr>
  </w:style>
  <w:style w:type="character" w:customStyle="1" w:styleId="tw-line-clamp-3">
    <w:name w:val="tw-line-clamp-3"/>
    <w:basedOn w:val="a0"/>
    <w:qFormat/>
    <w:rsid w:val="00947EFE"/>
  </w:style>
  <w:style w:type="character" w:customStyle="1" w:styleId="text-color-black">
    <w:name w:val="text-color-black"/>
    <w:basedOn w:val="a0"/>
    <w:qFormat/>
    <w:rsid w:val="00947EFE"/>
  </w:style>
  <w:style w:type="character" w:customStyle="1" w:styleId="a5">
    <w:name w:val="Верхний колонтитул Знак"/>
    <w:basedOn w:val="a0"/>
    <w:link w:val="Header"/>
    <w:uiPriority w:val="99"/>
    <w:semiHidden/>
    <w:qFormat/>
    <w:rsid w:val="00DA3CAD"/>
  </w:style>
  <w:style w:type="character" w:customStyle="1" w:styleId="a6">
    <w:name w:val="Нижний колонтитул Знак"/>
    <w:basedOn w:val="a0"/>
    <w:link w:val="Footer"/>
    <w:uiPriority w:val="99"/>
    <w:qFormat/>
    <w:rsid w:val="00DA3CAD"/>
  </w:style>
  <w:style w:type="character" w:customStyle="1" w:styleId="FootnoteReference">
    <w:name w:val="Footnote Reference"/>
    <w:rsid w:val="00D874D8"/>
    <w:rPr>
      <w:vertAlign w:val="superscript"/>
    </w:rPr>
  </w:style>
  <w:style w:type="character" w:customStyle="1" w:styleId="a7">
    <w:name w:val="Символ сноски"/>
    <w:qFormat/>
    <w:rsid w:val="00D874D8"/>
  </w:style>
  <w:style w:type="paragraph" w:customStyle="1" w:styleId="a8">
    <w:name w:val="Заголовок"/>
    <w:basedOn w:val="a"/>
    <w:next w:val="a9"/>
    <w:qFormat/>
    <w:rsid w:val="00D874D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D874D8"/>
    <w:pPr>
      <w:spacing w:after="140"/>
    </w:pPr>
  </w:style>
  <w:style w:type="paragraph" w:styleId="aa">
    <w:name w:val="List"/>
    <w:basedOn w:val="a9"/>
    <w:rsid w:val="00D874D8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D874D8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D874D8"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FF79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qFormat/>
    <w:rsid w:val="006320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qFormat/>
    <w:rsid w:val="00947EF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turismarkdown-paragraph">
    <w:name w:val="futurismarkdown-paragraph"/>
    <w:basedOn w:val="a"/>
    <w:qFormat/>
    <w:rsid w:val="001615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Колонтитул"/>
    <w:basedOn w:val="a"/>
    <w:qFormat/>
    <w:rsid w:val="00D874D8"/>
  </w:style>
  <w:style w:type="paragraph" w:customStyle="1" w:styleId="Header">
    <w:name w:val="Header"/>
    <w:basedOn w:val="a"/>
    <w:link w:val="a5"/>
    <w:uiPriority w:val="99"/>
    <w:semiHidden/>
    <w:unhideWhenUsed/>
    <w:rsid w:val="00DA3CA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DA3CA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noteText">
    <w:name w:val="Footnote Text"/>
    <w:basedOn w:val="a"/>
    <w:rsid w:val="00D874D8"/>
    <w:pPr>
      <w:suppressLineNumbers/>
      <w:ind w:left="340" w:hanging="34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budda-8cc260" TargetMode="External"/><Relationship Id="rId13" Type="http://schemas.openxmlformats.org/officeDocument/2006/relationships/hyperlink" Target="https://bigenc.ru/c/sansara-ecd6ca" TargetMode="External"/><Relationship Id="rId18" Type="http://schemas.openxmlformats.org/officeDocument/2006/relationships/hyperlink" Target="https://ru.ruwiki.ru/wiki/&#1044;&#1093;&#1072;&#1088;&#1084;&#1072;" TargetMode="External"/><Relationship Id="rId26" Type="http://schemas.openxmlformats.org/officeDocument/2006/relationships/hyperlink" Target="http://www.grandars.ru/college/filosofiya/religiy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ruwiki.ru/wiki/&#1069;&#1090;&#1080;&#1082;&#1072;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genc.ru/c/karma-6d09b3" TargetMode="External"/><Relationship Id="rId17" Type="http://schemas.openxmlformats.org/officeDocument/2006/relationships/hyperlink" Target="https://ru.ruwiki.ru/wiki/&#1044;&#1086;&#1082;&#1090;&#1088;&#1080;&#1085;&#1072;" TargetMode="External"/><Relationship Id="rId25" Type="http://schemas.openxmlformats.org/officeDocument/2006/relationships/hyperlink" Target="https://ru.ruwiki.ru/wiki/&#1049;&#1086;&#1075;&#107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ruwiki.ru/wiki/&#1053;&#1072;&#1087;&#1088;&#1072;&#1074;&#1083;&#1077;&#1085;&#1080;&#1103;_&#1080;&#1085;&#1076;&#1091;&#1080;&#1079;&#1084;&#1072;" TargetMode="External"/><Relationship Id="rId20" Type="http://schemas.openxmlformats.org/officeDocument/2006/relationships/hyperlink" Target="https://ru.ruwiki.ru/wiki/&#1053;&#1088;&#1072;&#1074;&#1089;&#1090;&#1074;&#1077;&#1085;&#1085;&#1086;&#1089;&#1090;&#1100;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genc.ru/c/nirvana-8897a5" TargetMode="External"/><Relationship Id="rId24" Type="http://schemas.openxmlformats.org/officeDocument/2006/relationships/hyperlink" Target="https://ru.ruwiki.ru/wiki/&#1052;&#1086;&#1082;&#1096;&#1072;_(&#1092;&#1080;&#1083;&#1086;&#1089;&#1086;&#1092;&#1080;&#1103;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genc.ru/c/makhaiana-dc77d2" TargetMode="External"/><Relationship Id="rId23" Type="http://schemas.openxmlformats.org/officeDocument/2006/relationships/hyperlink" Target="https://ru.ruwiki.ru/wiki/&#1050;&#1072;&#1088;&#1084;&#1072;" TargetMode="External"/><Relationship Id="rId28" Type="http://schemas.openxmlformats.org/officeDocument/2006/relationships/hyperlink" Target="http://fb.ru/article/318580/skolko-v-mire-religiy-osnovnyie-mirovyie-r" TargetMode="External"/><Relationship Id="rId10" Type="http://schemas.openxmlformats.org/officeDocument/2006/relationships/hyperlink" Target="https://bigenc.ru/c/dkharma-uchenie-43fa36" TargetMode="External"/><Relationship Id="rId19" Type="http://schemas.openxmlformats.org/officeDocument/2006/relationships/hyperlink" Target="https://ru.ruwiki.ru/wiki/&#1052;&#1086;&#1088;&#1072;&#1083;&#1100;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genc.ru/c/budda-shak-iamuni-0e8a34" TargetMode="External"/><Relationship Id="rId14" Type="http://schemas.openxmlformats.org/officeDocument/2006/relationships/hyperlink" Target="https://bigenc.ru/c/brakhmanizm-bef935" TargetMode="External"/><Relationship Id="rId22" Type="http://schemas.openxmlformats.org/officeDocument/2006/relationships/hyperlink" Target="https://ru.ruwiki.ru/wiki/&#1044;&#1101;&#1074;&#1072;_(&#1080;&#1085;&#1076;&#1091;&#1080;&#1079;&#1084;)" TargetMode="External"/><Relationship Id="rId27" Type="http://schemas.openxmlformats.org/officeDocument/2006/relationships/hyperlink" Target="https://www.kazedu.kz/referat/19828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A03D-974D-4E02-B992-B343B291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10264</TotalTime>
  <Pages>16</Pages>
  <Words>3541</Words>
  <Characters>20185</Characters>
  <Application>Microsoft Office Word</Application>
  <DocSecurity>0</DocSecurity>
  <Lines>168</Lines>
  <Paragraphs>47</Paragraphs>
  <ScaleCrop>false</ScaleCrop>
  <Company>Microsoft</Company>
  <LinksUpToDate>false</LinksUpToDate>
  <CharactersWithSpaces>23679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Ученик5</dc:creator>
  <dc:description/>
  <cp:lastModifiedBy>Учееник 8</cp:lastModifiedBy>
  <cp:revision>4</cp:revision>
  <dcterms:created xsi:type="dcterms:W3CDTF">2025-03-03T00:05:00Z</dcterms:created>
  <dcterms:modified xsi:type="dcterms:W3CDTF">2025-03-17T02:49:00Z</dcterms:modified>
  <dc:language>ru-RU</dc:language>
</cp:coreProperties>
</file>